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725D" w14:textId="6087D9AF" w:rsidR="00E264BF" w:rsidRPr="000D69E5" w:rsidRDefault="00534FE2" w:rsidP="000D69E5">
      <w:pPr>
        <w:pStyle w:val="Title"/>
      </w:pPr>
      <w:sdt>
        <w:sdtPr>
          <w:alias w:val="Title"/>
          <w:tag w:val=""/>
          <w:id w:val="-488786407"/>
          <w:placeholder>
            <w:docPart w:val="4B877B24749444598E4C8A255556916E"/>
          </w:placeholder>
          <w:dataBinding w:prefixMappings="xmlns:ns0='http://purl.org/dc/elements/1.1/' xmlns:ns1='http://schemas.openxmlformats.org/package/2006/metadata/core-properties' " w:xpath="/ns1:coreProperties[1]/ns0:title[1]" w:storeItemID="{6C3C8BC8-F283-45AE-878A-BAB7291924A1}"/>
          <w:text/>
        </w:sdtPr>
        <w:sdtEndPr/>
        <w:sdtContent>
          <w:r w:rsidR="00664F15">
            <w:t>UQ-Exeter Global Seminar Series 2025/26</w:t>
          </w:r>
        </w:sdtContent>
      </w:sdt>
    </w:p>
    <w:sdt>
      <w:sdtPr>
        <w:alias w:val="Subtitle"/>
        <w:tag w:val="Subject"/>
        <w:id w:val="-2074422347"/>
        <w:placeholder>
          <w:docPart w:val="EAEA1862AF8A485ABE595271C14313B9"/>
        </w:placeholder>
        <w:dataBinding w:prefixMappings="xmlns:ns0='http://purl.org/dc/elements/1.1/' xmlns:ns1='http://schemas.openxmlformats.org/package/2006/metadata/core-properties' " w:xpath="/ns1:coreProperties[1]/ns0:subject[1]" w:storeItemID="{6C3C8BC8-F283-45AE-878A-BAB7291924A1}"/>
        <w:text/>
      </w:sdtPr>
      <w:sdtEndPr/>
      <w:sdtContent>
        <w:p w14:paraId="1A871A3A" w14:textId="3281AF77" w:rsidR="000D69E5" w:rsidRPr="000D69E5" w:rsidRDefault="00AE1766" w:rsidP="000D69E5">
          <w:pPr>
            <w:pStyle w:val="Subtitle"/>
          </w:pPr>
          <w:r w:rsidRPr="00A942AF">
            <w:t xml:space="preserve">Seminar 2: </w:t>
          </w:r>
          <w:r>
            <w:t>Research in Action: Shaping the Future of Sport - from Performance to Participation and Health</w:t>
          </w:r>
        </w:p>
      </w:sdtContent>
    </w:sdt>
    <w:p w14:paraId="4C05DEA3" w14:textId="7BE845EF" w:rsidR="000D69E5" w:rsidRPr="000D69E5" w:rsidRDefault="00A375CA" w:rsidP="00861132">
      <w:pPr>
        <w:pStyle w:val="Heading1"/>
        <w:numPr>
          <w:ilvl w:val="0"/>
          <w:numId w:val="0"/>
        </w:numPr>
        <w:rPr>
          <w:lang w:val="en-GB"/>
        </w:rPr>
      </w:pPr>
      <w:r>
        <w:rPr>
          <w:lang w:val="en-GB"/>
        </w:rPr>
        <w:t>20 May 2026</w:t>
      </w:r>
      <w:r w:rsidR="00555C7F">
        <w:rPr>
          <w:lang w:val="en-GB"/>
        </w:rPr>
        <w:t>, 08:00-</w:t>
      </w:r>
      <w:r w:rsidR="0098788F">
        <w:rPr>
          <w:lang w:val="en-GB"/>
        </w:rPr>
        <w:t>10:00</w:t>
      </w:r>
      <w:r w:rsidR="00555C7F">
        <w:rPr>
          <w:lang w:val="en-GB"/>
        </w:rPr>
        <w:t xml:space="preserve"> BST/ 17:00-1</w:t>
      </w:r>
      <w:r w:rsidR="0098788F">
        <w:rPr>
          <w:lang w:val="en-GB"/>
        </w:rPr>
        <w:t>9:00</w:t>
      </w:r>
      <w:r w:rsidR="00555C7F">
        <w:rPr>
          <w:lang w:val="en-GB"/>
        </w:rPr>
        <w:t xml:space="preserve"> AEST</w:t>
      </w:r>
    </w:p>
    <w:p w14:paraId="69E7DFBE" w14:textId="41A40CC9" w:rsidR="008E462D" w:rsidRDefault="00CA2718" w:rsidP="008E462D">
      <w:pPr>
        <w:pStyle w:val="Heading2"/>
        <w:rPr>
          <w:lang w:val="en-GB"/>
        </w:rPr>
      </w:pPr>
      <w:r>
        <w:rPr>
          <w:lang w:val="en-GB"/>
        </w:rPr>
        <w:t>Online event (MS Teams)</w:t>
      </w:r>
    </w:p>
    <w:p w14:paraId="7825BCB7" w14:textId="77777777" w:rsidR="008E462D" w:rsidRDefault="008E462D" w:rsidP="008E462D">
      <w:pPr>
        <w:pStyle w:val="BodyText"/>
        <w:rPr>
          <w:lang w:val="en-GB"/>
        </w:rPr>
      </w:pPr>
    </w:p>
    <w:p w14:paraId="21AFEA7D" w14:textId="13632865" w:rsidR="00A06858" w:rsidRDefault="00A06858" w:rsidP="00A06858">
      <w:pPr>
        <w:pStyle w:val="Heading2"/>
        <w:rPr>
          <w:lang w:val="en-GB"/>
        </w:rPr>
      </w:pPr>
      <w:r>
        <w:rPr>
          <w:lang w:val="en-GB"/>
        </w:rPr>
        <w:t>Event Overview</w:t>
      </w:r>
    </w:p>
    <w:p w14:paraId="505707B9" w14:textId="4976D61F" w:rsidR="00BE04C2" w:rsidRPr="000D69E5" w:rsidRDefault="00494E5B" w:rsidP="00BE04C2">
      <w:pPr>
        <w:pStyle w:val="BodyText"/>
      </w:pPr>
      <w:r>
        <w:t>As</w:t>
      </w:r>
      <w:r w:rsidR="003630E4">
        <w:t xml:space="preserve"> Brisbane </w:t>
      </w:r>
      <w:r w:rsidR="0059793F">
        <w:t>prepares</w:t>
      </w:r>
      <w:r w:rsidR="003630E4">
        <w:t xml:space="preserve"> to host the 2032 Summer Olympics, t</w:t>
      </w:r>
      <w:r w:rsidR="0000265C">
        <w:t>he second in</w:t>
      </w:r>
      <w:r w:rsidR="00CE1F9C">
        <w:t xml:space="preserve"> the</w:t>
      </w:r>
      <w:r w:rsidR="0000265C">
        <w:t xml:space="preserve"> UQ-Exeter Institute Global Seminar Series 2025/26 </w:t>
      </w:r>
      <w:r w:rsidR="00FC4562">
        <w:t>will explore</w:t>
      </w:r>
      <w:r w:rsidR="00E13450">
        <w:t xml:space="preserve"> </w:t>
      </w:r>
      <w:r w:rsidR="00C7589D">
        <w:t xml:space="preserve">how research at the Universities of Exeter and Queensland is </w:t>
      </w:r>
      <w:r w:rsidR="00C337AF">
        <w:t>driving</w:t>
      </w:r>
      <w:r w:rsidR="006C5132">
        <w:t xml:space="preserve"> </w:t>
      </w:r>
      <w:r w:rsidR="00C337AF">
        <w:t>innovation</w:t>
      </w:r>
      <w:r w:rsidR="009B7905">
        <w:t xml:space="preserve"> </w:t>
      </w:r>
      <w:r w:rsidR="00EA6C87">
        <w:t xml:space="preserve">for </w:t>
      </w:r>
      <w:r w:rsidR="001951A0">
        <w:t xml:space="preserve">improved </w:t>
      </w:r>
      <w:r w:rsidR="00BA37A4">
        <w:t xml:space="preserve">sports </w:t>
      </w:r>
      <w:r w:rsidR="001951A0">
        <w:t>performance</w:t>
      </w:r>
      <w:r w:rsidR="00FC4562">
        <w:t>,</w:t>
      </w:r>
      <w:r w:rsidR="0040005D">
        <w:t xml:space="preserve"> </w:t>
      </w:r>
      <w:r w:rsidR="00322360">
        <w:t>participation and health</w:t>
      </w:r>
      <w:r w:rsidR="000642E4">
        <w:t xml:space="preserve">. The event will </w:t>
      </w:r>
      <w:r w:rsidR="008C299E">
        <w:t xml:space="preserve">feature </w:t>
      </w:r>
      <w:r w:rsidR="008F6FC7">
        <w:t>presentations from</w:t>
      </w:r>
      <w:r w:rsidR="008C299E">
        <w:t xml:space="preserve"> leading academics</w:t>
      </w:r>
      <w:r w:rsidR="00722F60">
        <w:t xml:space="preserve"> from both </w:t>
      </w:r>
      <w:r w:rsidR="008F6FC7">
        <w:t>institutions</w:t>
      </w:r>
      <w:r w:rsidR="00722F60">
        <w:t xml:space="preserve">, followed by </w:t>
      </w:r>
      <w:r w:rsidR="008C299E">
        <w:t xml:space="preserve">a panel discussion </w:t>
      </w:r>
      <w:r w:rsidR="00D70177">
        <w:t>about</w:t>
      </w:r>
      <w:r w:rsidR="008C299E">
        <w:t xml:space="preserve"> </w:t>
      </w:r>
      <w:r w:rsidR="00946A6D">
        <w:t xml:space="preserve">expanding </w:t>
      </w:r>
      <w:r w:rsidR="0087508C">
        <w:t>our collaborative research in this area</w:t>
      </w:r>
      <w:r w:rsidR="0030298E">
        <w:t xml:space="preserve"> to achieve transformative impact</w:t>
      </w:r>
      <w:r w:rsidR="001E3591">
        <w:t xml:space="preserve">. This </w:t>
      </w:r>
      <w:r w:rsidR="00AE692B">
        <w:t>work is aligned with the Healthy Living theme of the UQ-Exeter Institute, and</w:t>
      </w:r>
      <w:r w:rsidR="005453B7">
        <w:t xml:space="preserve"> UN</w:t>
      </w:r>
      <w:r w:rsidR="00744D72">
        <w:t xml:space="preserve"> Sustainable Development Goal</w:t>
      </w:r>
      <w:r w:rsidR="00437ECE">
        <w:t xml:space="preserve"> 3</w:t>
      </w:r>
      <w:r w:rsidR="00744D72">
        <w:t>: G</w:t>
      </w:r>
      <w:r w:rsidR="00437ECE">
        <w:t xml:space="preserve">ood </w:t>
      </w:r>
      <w:r w:rsidR="00744D72">
        <w:t>H</w:t>
      </w:r>
      <w:r w:rsidR="00437ECE">
        <w:t xml:space="preserve">ealth and </w:t>
      </w:r>
      <w:r w:rsidR="00744D72">
        <w:t>W</w:t>
      </w:r>
      <w:r w:rsidR="00437ECE">
        <w:t>ell-</w:t>
      </w:r>
      <w:r w:rsidR="00744D72">
        <w:t>B</w:t>
      </w:r>
      <w:r w:rsidR="00437ECE">
        <w:t>eing</w:t>
      </w:r>
      <w:r w:rsidR="00BE04C2" w:rsidRPr="000D69E5">
        <w:t>.</w:t>
      </w:r>
    </w:p>
    <w:p w14:paraId="4458B83F" w14:textId="4A7465D9" w:rsidR="00A06858" w:rsidRPr="00A06858" w:rsidRDefault="00A06858" w:rsidP="00A06858">
      <w:pPr>
        <w:pStyle w:val="Heading2"/>
        <w:rPr>
          <w:lang w:val="en-GB"/>
        </w:rPr>
      </w:pPr>
      <w:r>
        <w:rPr>
          <w:lang w:val="en-GB"/>
        </w:rPr>
        <w:t>Programme</w:t>
      </w:r>
    </w:p>
    <w:tbl>
      <w:tblPr>
        <w:tblStyle w:val="SinopiaTable"/>
        <w:tblW w:w="5000" w:type="pct"/>
        <w:tblLook w:val="0620" w:firstRow="1" w:lastRow="0" w:firstColumn="0" w:lastColumn="0" w:noHBand="1" w:noVBand="1"/>
      </w:tblPr>
      <w:tblGrid>
        <w:gridCol w:w="1841"/>
        <w:gridCol w:w="8363"/>
      </w:tblGrid>
      <w:tr w:rsidR="00AF7766" w:rsidRPr="001832DB" w14:paraId="15067780" w14:textId="77777777" w:rsidTr="00AF7766">
        <w:trPr>
          <w:cnfStyle w:val="100000000000" w:firstRow="1" w:lastRow="0" w:firstColumn="0" w:lastColumn="0" w:oddVBand="0" w:evenVBand="0" w:oddHBand="0" w:evenHBand="0" w:firstRowFirstColumn="0" w:firstRowLastColumn="0" w:lastRowFirstColumn="0" w:lastRowLastColumn="0"/>
          <w:tblHeader/>
        </w:trPr>
        <w:tc>
          <w:tcPr>
            <w:tcW w:w="902" w:type="pct"/>
          </w:tcPr>
          <w:p w14:paraId="66773CA0" w14:textId="2FC1902D" w:rsidR="00AF7766" w:rsidRPr="001832DB" w:rsidRDefault="00AF7766">
            <w:pPr>
              <w:pStyle w:val="TableHeading"/>
            </w:pPr>
            <w:r>
              <w:t>Time</w:t>
            </w:r>
          </w:p>
        </w:tc>
        <w:tc>
          <w:tcPr>
            <w:tcW w:w="4098" w:type="pct"/>
          </w:tcPr>
          <w:p w14:paraId="075DA0DE" w14:textId="47CADAE9" w:rsidR="00AF7766" w:rsidRPr="001832DB" w:rsidRDefault="00AF7766">
            <w:pPr>
              <w:pStyle w:val="TableHeading"/>
            </w:pPr>
            <w:r>
              <w:t>Title</w:t>
            </w:r>
          </w:p>
        </w:tc>
      </w:tr>
      <w:tr w:rsidR="00AF7766" w:rsidRPr="001832DB" w14:paraId="2A3C5939" w14:textId="77777777" w:rsidTr="00AF7766">
        <w:tc>
          <w:tcPr>
            <w:tcW w:w="902" w:type="pct"/>
          </w:tcPr>
          <w:p w14:paraId="342315DC" w14:textId="6876DD46" w:rsidR="00AF7766" w:rsidRPr="001832DB" w:rsidRDefault="00AF7766">
            <w:pPr>
              <w:pStyle w:val="TableSubheading"/>
            </w:pPr>
            <w:r>
              <w:t>08:00-08:05</w:t>
            </w:r>
          </w:p>
        </w:tc>
        <w:tc>
          <w:tcPr>
            <w:tcW w:w="4098" w:type="pct"/>
          </w:tcPr>
          <w:p w14:paraId="410A60C7" w14:textId="4C157885" w:rsidR="00AF7766" w:rsidRPr="005364BE" w:rsidRDefault="00AF7766">
            <w:pPr>
              <w:pStyle w:val="TableText"/>
              <w:rPr>
                <w:b/>
                <w:bCs/>
              </w:rPr>
            </w:pPr>
            <w:r w:rsidRPr="005364BE">
              <w:rPr>
                <w:b/>
                <w:bCs/>
              </w:rPr>
              <w:t>Welcome</w:t>
            </w:r>
          </w:p>
        </w:tc>
      </w:tr>
      <w:tr w:rsidR="00AF7766" w:rsidRPr="001832DB" w14:paraId="22F18839" w14:textId="77777777" w:rsidTr="00AF7766">
        <w:trPr>
          <w:trHeight w:val="1417"/>
        </w:trPr>
        <w:tc>
          <w:tcPr>
            <w:tcW w:w="902" w:type="pct"/>
          </w:tcPr>
          <w:p w14:paraId="6837A0BE" w14:textId="64CC68F0" w:rsidR="00AF7766" w:rsidRPr="001832DB" w:rsidRDefault="00AF7766">
            <w:pPr>
              <w:pStyle w:val="TableSubheading"/>
            </w:pPr>
            <w:r>
              <w:t>08:05-08:20</w:t>
            </w:r>
          </w:p>
        </w:tc>
        <w:tc>
          <w:tcPr>
            <w:tcW w:w="4098" w:type="pct"/>
          </w:tcPr>
          <w:p w14:paraId="7BD19ABC" w14:textId="29E65F16" w:rsidR="00AF7766" w:rsidRPr="005364BE" w:rsidRDefault="00AF7766">
            <w:pPr>
              <w:pStyle w:val="TableText"/>
              <w:rPr>
                <w:b/>
                <w:bCs/>
              </w:rPr>
            </w:pPr>
            <w:r w:rsidRPr="005364BE">
              <w:rPr>
                <w:b/>
                <w:bCs/>
              </w:rPr>
              <w:t>Breaking Barriers in Elite Sport</w:t>
            </w:r>
            <w:r>
              <w:rPr>
                <w:b/>
                <w:bCs/>
              </w:rPr>
              <w:t xml:space="preserve"> – Professor Andy Jones (</w:t>
            </w:r>
            <w:proofErr w:type="spellStart"/>
            <w:r>
              <w:rPr>
                <w:b/>
                <w:bCs/>
              </w:rPr>
              <w:t>UoE</w:t>
            </w:r>
            <w:proofErr w:type="spellEnd"/>
            <w:r>
              <w:rPr>
                <w:b/>
                <w:bCs/>
              </w:rPr>
              <w:t>)</w:t>
            </w:r>
          </w:p>
          <w:p w14:paraId="391E8C57" w14:textId="6489E076" w:rsidR="00AF7766" w:rsidRPr="001832DB" w:rsidRDefault="00AF7766" w:rsidP="00B20873">
            <w:pPr>
              <w:pStyle w:val="TableBullet"/>
              <w:numPr>
                <w:ilvl w:val="0"/>
                <w:numId w:val="0"/>
              </w:numPr>
            </w:pPr>
            <w:r w:rsidRPr="009C4801">
              <w:t>Andy Jones is Professor of Applied Physiology and Assistant Deputy Vice-Chancellor for Research Quality and Impact at the University of Exeter. He will talk about his contribution to Nike’s Breaking 2 (men’s marathon) and Breaking 4 (women’s mile) projects, which led to new world records in middle- and long-distance running.</w:t>
            </w:r>
          </w:p>
        </w:tc>
      </w:tr>
      <w:tr w:rsidR="00AF7766" w:rsidRPr="001832DB" w14:paraId="3D800458" w14:textId="77777777" w:rsidTr="00AF7766">
        <w:trPr>
          <w:trHeight w:val="1028"/>
        </w:trPr>
        <w:tc>
          <w:tcPr>
            <w:tcW w:w="902" w:type="pct"/>
          </w:tcPr>
          <w:p w14:paraId="2703A6DC" w14:textId="4DF366C7" w:rsidR="00AF7766" w:rsidRPr="001832DB" w:rsidRDefault="00AF7766">
            <w:pPr>
              <w:pStyle w:val="TableSubheading"/>
            </w:pPr>
            <w:r>
              <w:t>08:20-08:35</w:t>
            </w:r>
          </w:p>
        </w:tc>
        <w:tc>
          <w:tcPr>
            <w:tcW w:w="4098" w:type="pct"/>
          </w:tcPr>
          <w:p w14:paraId="52250995" w14:textId="2278F482" w:rsidR="00AF7766" w:rsidRPr="00465C17" w:rsidRDefault="002E4511" w:rsidP="00465C17">
            <w:pPr>
              <w:pStyle w:val="TableBullet"/>
              <w:numPr>
                <w:ilvl w:val="0"/>
                <w:numId w:val="0"/>
              </w:numPr>
              <w:spacing w:line="240" w:lineRule="auto"/>
            </w:pPr>
            <w:r w:rsidRPr="002E4511">
              <w:rPr>
                <w:b/>
                <w:bCs/>
              </w:rPr>
              <w:t>Clearing confusion from concussion – Dr Genevieve Williams (</w:t>
            </w:r>
            <w:proofErr w:type="spellStart"/>
            <w:r w:rsidRPr="002E4511">
              <w:rPr>
                <w:b/>
                <w:bCs/>
              </w:rPr>
              <w:t>UoE</w:t>
            </w:r>
            <w:proofErr w:type="spellEnd"/>
            <w:r w:rsidRPr="002E4511">
              <w:rPr>
                <w:b/>
                <w:bCs/>
              </w:rPr>
              <w:t>)</w:t>
            </w:r>
            <w:r>
              <w:rPr>
                <w:b/>
                <w:bCs/>
              </w:rPr>
              <w:br/>
            </w:r>
            <w:r w:rsidR="00534FE2" w:rsidRPr="00534FE2">
              <w:t>Genevieve Williams is an associate professor in biomechanics and motor control who is a member of the University of Exeter’s INTERSECT Human Movement group, and the Exeter Biomechanics Research Team (</w:t>
            </w:r>
            <w:proofErr w:type="spellStart"/>
            <w:r w:rsidR="00534FE2" w:rsidRPr="00534FE2">
              <w:t>ExBiRT</w:t>
            </w:r>
            <w:proofErr w:type="spellEnd"/>
            <w:r w:rsidR="00534FE2" w:rsidRPr="00534FE2">
              <w:t>). She also co-directs the Exeter Head Impact Brain Impact and Trauma (</w:t>
            </w:r>
            <w:proofErr w:type="spellStart"/>
            <w:r w:rsidR="00534FE2" w:rsidRPr="00534FE2">
              <w:t>ExHIBIT</w:t>
            </w:r>
            <w:proofErr w:type="spellEnd"/>
            <w:r w:rsidR="00534FE2" w:rsidRPr="00534FE2">
              <w:t>) research group. Her talk will highlight some of the opportunities and challenges associated with identifying potential concussion injuries at pitch side in sport.</w:t>
            </w:r>
          </w:p>
        </w:tc>
      </w:tr>
      <w:tr w:rsidR="00AF7766" w:rsidRPr="001832DB" w14:paraId="785B3837" w14:textId="77777777" w:rsidTr="00AF7766">
        <w:trPr>
          <w:trHeight w:val="1417"/>
        </w:trPr>
        <w:tc>
          <w:tcPr>
            <w:tcW w:w="902" w:type="pct"/>
          </w:tcPr>
          <w:p w14:paraId="73337676" w14:textId="126F23E6" w:rsidR="00AF7766" w:rsidRPr="001832DB" w:rsidRDefault="00AF7766">
            <w:pPr>
              <w:pStyle w:val="TableSubheading"/>
            </w:pPr>
            <w:r>
              <w:lastRenderedPageBreak/>
              <w:t>08:35-08:50</w:t>
            </w:r>
          </w:p>
        </w:tc>
        <w:tc>
          <w:tcPr>
            <w:tcW w:w="4098" w:type="pct"/>
          </w:tcPr>
          <w:p w14:paraId="167C04CD" w14:textId="586EB419" w:rsidR="00AF7766" w:rsidRPr="00465C17" w:rsidRDefault="00AF7766" w:rsidP="00465C17">
            <w:pPr>
              <w:pStyle w:val="TableText"/>
              <w:rPr>
                <w:b/>
                <w:bCs/>
              </w:rPr>
            </w:pPr>
            <w:r w:rsidRPr="00465C17">
              <w:rPr>
                <w:b/>
                <w:bCs/>
              </w:rPr>
              <w:t>Outdoor play as a foundation for success in sport </w:t>
            </w:r>
            <w:r>
              <w:rPr>
                <w:b/>
                <w:bCs/>
              </w:rPr>
              <w:t>– Dr Paul McCrorie (</w:t>
            </w:r>
            <w:proofErr w:type="spellStart"/>
            <w:r>
              <w:rPr>
                <w:b/>
                <w:bCs/>
              </w:rPr>
              <w:t>UoE</w:t>
            </w:r>
            <w:proofErr w:type="spellEnd"/>
            <w:r>
              <w:rPr>
                <w:b/>
                <w:bCs/>
              </w:rPr>
              <w:t>)</w:t>
            </w:r>
          </w:p>
          <w:p w14:paraId="72DEB4C5" w14:textId="20F23FD0" w:rsidR="00AF7766" w:rsidRPr="00465C17" w:rsidRDefault="00AF7766" w:rsidP="00465C17">
            <w:pPr>
              <w:pStyle w:val="TableText"/>
            </w:pPr>
            <w:r w:rsidRPr="00465C17">
              <w:t>Outdoor play is where children learn to move, to think, and to relate to others. In this talk, Paul McCrorie from Exeter’s Department of Public Health and Sports Sciences will explore how these early, often unstructured experiences develop the physical skills, emotional resilience, and social intelligence that ultimately enable young people to cope, compete, and thrive.</w:t>
            </w:r>
          </w:p>
        </w:tc>
      </w:tr>
      <w:tr w:rsidR="00AF7766" w:rsidRPr="001832DB" w14:paraId="49E6F381" w14:textId="77777777" w:rsidTr="00AF7766">
        <w:tc>
          <w:tcPr>
            <w:tcW w:w="902" w:type="pct"/>
          </w:tcPr>
          <w:p w14:paraId="6D5E0133" w14:textId="2B880FDB" w:rsidR="00AF7766" w:rsidRDefault="00AF7766">
            <w:pPr>
              <w:pStyle w:val="TableSubheading"/>
            </w:pPr>
            <w:r>
              <w:t>08:50-09:05</w:t>
            </w:r>
          </w:p>
        </w:tc>
        <w:tc>
          <w:tcPr>
            <w:tcW w:w="4098" w:type="pct"/>
          </w:tcPr>
          <w:p w14:paraId="24294883" w14:textId="37F0B4DA" w:rsidR="00AF7766" w:rsidRDefault="00AF7766" w:rsidP="00484E96">
            <w:pPr>
              <w:pStyle w:val="TableText"/>
              <w:rPr>
                <w:b/>
                <w:bCs/>
              </w:rPr>
            </w:pPr>
            <w:r w:rsidRPr="00484E96">
              <w:rPr>
                <w:b/>
                <w:bCs/>
              </w:rPr>
              <w:t>From Desktops to AI: Four Decades of Technology for Sport, Exercise and Physical Activity Promotion</w:t>
            </w:r>
            <w:r>
              <w:rPr>
                <w:b/>
                <w:bCs/>
              </w:rPr>
              <w:t xml:space="preserve"> – Dr Nicholas Gilson (UQ)</w:t>
            </w:r>
          </w:p>
          <w:p w14:paraId="4A60FF08" w14:textId="4B85B4E3" w:rsidR="00AF7766" w:rsidRPr="00604FE7" w:rsidRDefault="00AF7766" w:rsidP="005364BE">
            <w:pPr>
              <w:pStyle w:val="TableText"/>
              <w:rPr>
                <w:lang w:val="en-GB"/>
              </w:rPr>
            </w:pPr>
            <w:r w:rsidRPr="00B949B4">
              <w:rPr>
                <w:lang w:val="en-GB"/>
              </w:rPr>
              <w:t>This presentation examines how technology has shaped sport, exercise and physical activity (SEPA) promotion over the past four decades, using a large-scale bibliometric analysis supported by an AI–human hybrid screening approach. Drawing on over 2,500 studies, it highlights major shifts from early desktop and media-based interventions to the rapid growth of wearables, mobile health, and emerging AI-driven solutions, offering insight into how evolving technologies can enhance the reach and effectiveness of future SEPA interventions. The presentation is given by Associate Professor Nicholas Gilson (The University of Queensland), an internationally recognised expert in physical activity and health promotion, whose work focuses on developing innovative, technology-enabled solutions to improve SEPA and population health outcomes.</w:t>
            </w:r>
          </w:p>
        </w:tc>
      </w:tr>
      <w:tr w:rsidR="00AF7766" w:rsidRPr="001832DB" w14:paraId="04CD2D74" w14:textId="77777777" w:rsidTr="00AF7766">
        <w:tc>
          <w:tcPr>
            <w:tcW w:w="902" w:type="pct"/>
          </w:tcPr>
          <w:p w14:paraId="245660DB" w14:textId="1A335B7E" w:rsidR="00AF7766" w:rsidRDefault="00AF7766">
            <w:pPr>
              <w:pStyle w:val="TableSubheading"/>
            </w:pPr>
            <w:r>
              <w:t>09:05-09:20</w:t>
            </w:r>
          </w:p>
        </w:tc>
        <w:tc>
          <w:tcPr>
            <w:tcW w:w="4098" w:type="pct"/>
          </w:tcPr>
          <w:p w14:paraId="7A06E7DE" w14:textId="625AF4B2" w:rsidR="00AF7766" w:rsidRDefault="00AF7766" w:rsidP="00484E96">
            <w:pPr>
              <w:pStyle w:val="TableText"/>
              <w:rPr>
                <w:b/>
                <w:bCs/>
              </w:rPr>
            </w:pPr>
            <w:r w:rsidRPr="00484E96">
              <w:rPr>
                <w:b/>
                <w:bCs/>
              </w:rPr>
              <w:t>Leveraging Brisbane 2032: The Role of QCOPS in Growing Sport Participation</w:t>
            </w:r>
            <w:r>
              <w:rPr>
                <w:b/>
                <w:bCs/>
              </w:rPr>
              <w:t xml:space="preserve"> – Professor John Cairney (UQ)</w:t>
            </w:r>
          </w:p>
          <w:p w14:paraId="20CE75D2" w14:textId="6A7DDFFD" w:rsidR="00AF7766" w:rsidRPr="006265A2" w:rsidRDefault="00AF7766" w:rsidP="00484E96">
            <w:pPr>
              <w:pStyle w:val="TableText"/>
              <w:rPr>
                <w:lang w:val="en-GB"/>
              </w:rPr>
            </w:pPr>
            <w:r w:rsidRPr="000A0AD0">
              <w:rPr>
                <w:lang w:val="en-GB"/>
              </w:rPr>
              <w:t>This presentation explores the role of the Queensland Centre for Olympic and Paralympic Studies (QCOPS) as a multidisciplinary hub driving research, partnerships, and innovation to maximise the Brisbane 2032 Olympic and Paralympic Games legacy. With a strong focus on community engagement and healthy, inclusive societies, QCOPS is helping shape how the Games can increase participation in sport and physical activity, ensuring benefits extend well beyond 2032 into lasting population health and wellbeing outcomes. The presentation is delivered by Professor John Cairney, Director of QCOPS and Head of the School of Human Movement and Nutrition Sciences at The University of Queensland. A global leader in physical activity and child health research, Professor Cairney brings extensive experience in sport, participation, and public health, with a focus on leveraging sport systems and major events to drive long-term engagement and impact</w:t>
            </w:r>
          </w:p>
        </w:tc>
      </w:tr>
      <w:tr w:rsidR="00AF7766" w:rsidRPr="001832DB" w14:paraId="6BDD8D2E" w14:textId="77777777" w:rsidTr="0096704A">
        <w:trPr>
          <w:trHeight w:val="416"/>
        </w:trPr>
        <w:tc>
          <w:tcPr>
            <w:tcW w:w="902" w:type="pct"/>
          </w:tcPr>
          <w:p w14:paraId="5E88925C" w14:textId="7817E824" w:rsidR="00AF7766" w:rsidRPr="001832DB" w:rsidRDefault="00AF7766">
            <w:pPr>
              <w:pStyle w:val="TableSubheading"/>
            </w:pPr>
            <w:r>
              <w:t>09:20-09:55</w:t>
            </w:r>
          </w:p>
        </w:tc>
        <w:tc>
          <w:tcPr>
            <w:tcW w:w="4098" w:type="pct"/>
          </w:tcPr>
          <w:p w14:paraId="38B5E82E" w14:textId="6447069F" w:rsidR="00AF7766" w:rsidRPr="001832DB" w:rsidRDefault="00AF7766" w:rsidP="0096704A">
            <w:pPr>
              <w:pStyle w:val="TableNumber3"/>
              <w:numPr>
                <w:ilvl w:val="0"/>
                <w:numId w:val="0"/>
              </w:numPr>
              <w:spacing w:line="240" w:lineRule="auto"/>
            </w:pPr>
            <w:r w:rsidRPr="00AF7766">
              <w:rPr>
                <w:b/>
                <w:bCs/>
              </w:rPr>
              <w:t>Panel discussion</w:t>
            </w:r>
            <w:r>
              <w:t xml:space="preserve"> </w:t>
            </w:r>
            <w:r w:rsidR="0096704A" w:rsidRPr="0096704A">
              <w:rPr>
                <w:b/>
                <w:bCs/>
              </w:rPr>
              <w:t xml:space="preserve">- </w:t>
            </w:r>
            <w:r w:rsidR="00EB6194" w:rsidRPr="0096704A">
              <w:rPr>
                <w:b/>
                <w:bCs/>
              </w:rPr>
              <w:t>C</w:t>
            </w:r>
            <w:r w:rsidRPr="0096704A">
              <w:rPr>
                <w:b/>
                <w:bCs/>
              </w:rPr>
              <w:t xml:space="preserve">haired by </w:t>
            </w:r>
            <w:r w:rsidR="006343F3">
              <w:rPr>
                <w:b/>
                <w:bCs/>
              </w:rPr>
              <w:t xml:space="preserve">Professor </w:t>
            </w:r>
            <w:r w:rsidRPr="0096704A">
              <w:rPr>
                <w:b/>
                <w:bCs/>
              </w:rPr>
              <w:t>Mark Wilson</w:t>
            </w:r>
            <w:r w:rsidR="00EB6194" w:rsidRPr="0096704A">
              <w:rPr>
                <w:b/>
                <w:bCs/>
              </w:rPr>
              <w:t xml:space="preserve"> (</w:t>
            </w:r>
            <w:proofErr w:type="spellStart"/>
            <w:r w:rsidR="00EB6194" w:rsidRPr="0096704A">
              <w:rPr>
                <w:b/>
                <w:bCs/>
              </w:rPr>
              <w:t>UoE</w:t>
            </w:r>
            <w:proofErr w:type="spellEnd"/>
            <w:r w:rsidR="00EB6194" w:rsidRPr="0096704A">
              <w:rPr>
                <w:b/>
                <w:bCs/>
              </w:rPr>
              <w:t>)</w:t>
            </w:r>
          </w:p>
        </w:tc>
      </w:tr>
      <w:tr w:rsidR="00AF7766" w:rsidRPr="001832DB" w14:paraId="2894C92D" w14:textId="77777777" w:rsidTr="0096704A">
        <w:trPr>
          <w:trHeight w:val="281"/>
        </w:trPr>
        <w:tc>
          <w:tcPr>
            <w:tcW w:w="902" w:type="pct"/>
          </w:tcPr>
          <w:p w14:paraId="633A97E8" w14:textId="1AE57600" w:rsidR="00AF7766" w:rsidRDefault="00AF7766" w:rsidP="002C138D">
            <w:pPr>
              <w:pStyle w:val="TableSubheading"/>
            </w:pPr>
            <w:r>
              <w:t>09:55-10:00</w:t>
            </w:r>
          </w:p>
        </w:tc>
        <w:tc>
          <w:tcPr>
            <w:tcW w:w="4098" w:type="pct"/>
          </w:tcPr>
          <w:p w14:paraId="59E2857B" w14:textId="4CCB4519" w:rsidR="00AF7766" w:rsidRDefault="00AF7766" w:rsidP="0096704A">
            <w:pPr>
              <w:pStyle w:val="TableNumber3"/>
              <w:numPr>
                <w:ilvl w:val="0"/>
                <w:numId w:val="0"/>
              </w:numPr>
              <w:spacing w:line="240" w:lineRule="auto"/>
            </w:pPr>
            <w:r w:rsidRPr="0096704A">
              <w:rPr>
                <w:b/>
                <w:bCs/>
              </w:rPr>
              <w:t>Closing Remarks</w:t>
            </w:r>
          </w:p>
        </w:tc>
      </w:tr>
    </w:tbl>
    <w:p w14:paraId="2D7E184C" w14:textId="77777777" w:rsidR="0099009F" w:rsidRDefault="0099009F" w:rsidP="0099009F">
      <w:pPr>
        <w:pStyle w:val="BodyText"/>
        <w:rPr>
          <w:lang w:val="en-GB"/>
        </w:rPr>
      </w:pPr>
    </w:p>
    <w:sectPr w:rsidR="0099009F" w:rsidSect="00EC4340">
      <w:headerReference w:type="default" r:id="rId13"/>
      <w:footerReference w:type="default" r:id="rId14"/>
      <w:headerReference w:type="first" r:id="rId15"/>
      <w:footerReference w:type="first" r:id="rId16"/>
      <w:pgSz w:w="11906" w:h="16838" w:code="9"/>
      <w:pgMar w:top="851" w:right="851" w:bottom="1134" w:left="851" w:header="56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32C4" w14:textId="77777777" w:rsidR="008F0646" w:rsidRDefault="008F0646" w:rsidP="00C20C17">
      <w:r>
        <w:separator/>
      </w:r>
    </w:p>
  </w:endnote>
  <w:endnote w:type="continuationSeparator" w:id="0">
    <w:p w14:paraId="7C9A4D80" w14:textId="77777777" w:rsidR="008F0646" w:rsidRDefault="008F064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D34B" w14:textId="77777777" w:rsidR="00F950AE" w:rsidRPr="00E1731E" w:rsidRDefault="00F950AE" w:rsidP="00F527C4">
    <w:pPr>
      <w:pStyle w:val="Footer"/>
    </w:pPr>
    <w:r>
      <w:t xml:space="preserve">Page </w:t>
    </w: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sidRPr="00F527C4">
      <w:rPr>
        <w:noProof/>
        <w:lang w:val="en-US"/>
      </w:rPr>
      <w:t>6</w:t>
    </w:r>
    <w:r w:rsidRPr="00F527C4">
      <w:rPr>
        <w:noProof/>
        <w:lang w:val="en-US"/>
      </w:rPr>
      <w:fldChar w:fldCharType="end"/>
    </w:r>
  </w:p>
  <w:p w14:paraId="5F009C71" w14:textId="77777777" w:rsidR="007974F9" w:rsidRPr="00845B0B" w:rsidRDefault="007974F9" w:rsidP="00845B0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9BFB" w14:textId="77777777" w:rsidR="00F950AE" w:rsidRDefault="00F950AE" w:rsidP="00F950AE">
    <w:pPr>
      <w:pStyle w:val="Footer"/>
      <w:spacing w:before="1080"/>
    </w:pPr>
    <w:r>
      <w:t xml:space="preserve">Page </w:t>
    </w: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Pr>
        <w:noProof/>
        <w:lang w:val="en-US"/>
      </w:rPr>
      <w:t>2</w:t>
    </w:r>
    <w:r w:rsidRPr="00F527C4">
      <w:rPr>
        <w:noProof/>
        <w:lang w:val="en-US"/>
      </w:rPr>
      <w:fldChar w:fldCharType="end"/>
    </w:r>
    <w:r>
      <w:rPr>
        <w:noProof/>
      </w:rPr>
      <w:drawing>
        <wp:anchor distT="0" distB="0" distL="114300" distR="114300" simplePos="0" relativeHeight="251658240" behindDoc="0" locked="1" layoutInCell="1" allowOverlap="1" wp14:anchorId="6602791F" wp14:editId="70A4F5FF">
          <wp:simplePos x="0" y="0"/>
          <wp:positionH relativeFrom="margin">
            <wp:posOffset>-1905</wp:posOffset>
          </wp:positionH>
          <wp:positionV relativeFrom="paragraph">
            <wp:posOffset>287020</wp:posOffset>
          </wp:positionV>
          <wp:extent cx="2132965" cy="514350"/>
          <wp:effectExtent l="0" t="0" r="635" b="6350"/>
          <wp:wrapNone/>
          <wp:docPr id="3922334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3341"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2132965" cy="514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6826" w14:textId="77777777" w:rsidR="008F0646" w:rsidRDefault="008F0646" w:rsidP="00C20C17">
      <w:r>
        <w:separator/>
      </w:r>
    </w:p>
  </w:footnote>
  <w:footnote w:type="continuationSeparator" w:id="0">
    <w:p w14:paraId="2BD23883" w14:textId="77777777" w:rsidR="008F0646" w:rsidRDefault="008F064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76C9" w14:textId="77777777" w:rsidR="006E6109" w:rsidRDefault="006E6109">
    <w:pPr>
      <w:pStyle w:val="Header"/>
    </w:pPr>
    <w:r>
      <w:rPr>
        <w:noProof/>
      </w:rPr>
      <w:drawing>
        <wp:anchor distT="0" distB="467995" distL="114300" distR="114300" simplePos="0" relativeHeight="251658241" behindDoc="0" locked="1" layoutInCell="1" allowOverlap="1" wp14:anchorId="66FA0D83" wp14:editId="21E53721">
          <wp:simplePos x="0" y="0"/>
          <wp:positionH relativeFrom="margin">
            <wp:posOffset>0</wp:posOffset>
          </wp:positionH>
          <wp:positionV relativeFrom="page">
            <wp:posOffset>528955</wp:posOffset>
          </wp:positionV>
          <wp:extent cx="1321200" cy="622800"/>
          <wp:effectExtent l="0" t="0" r="0" b="6350"/>
          <wp:wrapTopAndBottom/>
          <wp:docPr id="70099867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8672" name="Graphic 700998672"/>
                  <pic:cNvPicPr/>
                </pic:nvPicPr>
                <pic:blipFill>
                  <a:blip r:embed="rId1">
                    <a:extLst>
                      <a:ext uri="{96DAC541-7B7A-43D3-8B79-37D633B846F1}">
                        <asvg:svgBlip xmlns:asvg="http://schemas.microsoft.com/office/drawing/2016/SVG/main" r:embed="rId2"/>
                      </a:ext>
                    </a:extLst>
                  </a:blip>
                  <a:stretch>
                    <a:fillRect/>
                  </a:stretch>
                </pic:blipFill>
                <pic:spPr>
                  <a:xfrm>
                    <a:off x="0" y="0"/>
                    <a:ext cx="1321200" cy="62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513D" w14:textId="77777777" w:rsidR="00EC4340" w:rsidRDefault="00EC4340" w:rsidP="00EC4340">
    <w:pPr>
      <w:pStyle w:val="Header"/>
    </w:pPr>
    <w:r>
      <w:rPr>
        <w:noProof/>
      </w:rPr>
      <w:drawing>
        <wp:anchor distT="0" distB="467995" distL="114300" distR="114300" simplePos="0" relativeHeight="251658242" behindDoc="0" locked="1" layoutInCell="1" allowOverlap="1" wp14:anchorId="7180ACF9" wp14:editId="7078D14D">
          <wp:simplePos x="0" y="0"/>
          <wp:positionH relativeFrom="margin">
            <wp:posOffset>0</wp:posOffset>
          </wp:positionH>
          <wp:positionV relativeFrom="page">
            <wp:posOffset>528955</wp:posOffset>
          </wp:positionV>
          <wp:extent cx="1321200" cy="622800"/>
          <wp:effectExtent l="0" t="0" r="0" b="6350"/>
          <wp:wrapTopAndBottom/>
          <wp:docPr id="191726677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8672" name="Graphic 700998672"/>
                  <pic:cNvPicPr/>
                </pic:nvPicPr>
                <pic:blipFill>
                  <a:blip r:embed="rId1">
                    <a:extLst>
                      <a:ext uri="{96DAC541-7B7A-43D3-8B79-37D633B846F1}">
                        <asvg:svgBlip xmlns:asvg="http://schemas.microsoft.com/office/drawing/2016/SVG/main" r:embed="rId2"/>
                      </a:ext>
                    </a:extLst>
                  </a:blip>
                  <a:stretch>
                    <a:fillRect/>
                  </a:stretch>
                </pic:blipFill>
                <pic:spPr>
                  <a:xfrm>
                    <a:off x="0" y="0"/>
                    <a:ext cx="1321200" cy="62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4572"/>
    <w:multiLevelType w:val="multilevel"/>
    <w:tmpl w:val="9D06A038"/>
    <w:numStyleLink w:val="ListTableBullet"/>
  </w:abstractNum>
  <w:abstractNum w:abstractNumId="1" w15:restartNumberingAfterBreak="0">
    <w:nsid w:val="1A4E610B"/>
    <w:multiLevelType w:val="multilevel"/>
    <w:tmpl w:val="BC4A0BDE"/>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1D737170"/>
    <w:multiLevelType w:val="multilevel"/>
    <w:tmpl w:val="0994B748"/>
    <w:styleLink w:val="ListNbrHeading"/>
    <w:lvl w:ilvl="0">
      <w:start w:val="1"/>
      <w:numFmt w:val="decimalZero"/>
      <w:pStyle w:val="Heading1"/>
      <w:suff w:val="nothing"/>
      <w:lvlText w:val="%1"/>
      <w:lvlJc w:val="left"/>
      <w:pPr>
        <w:ind w:left="0" w:firstLine="0"/>
      </w:pPr>
      <w:rPr>
        <w:rFonts w:asciiTheme="minorHAnsi" w:hAnsiTheme="minorHAnsi" w:hint="default"/>
        <w:b/>
        <w:color w:val="4B0F1E" w:themeColor="accent2"/>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27B57907"/>
    <w:multiLevelType w:val="multilevel"/>
    <w:tmpl w:val="9D06A038"/>
    <w:styleLink w:val="ListTableBullet"/>
    <w:lvl w:ilvl="0">
      <w:start w:val="1"/>
      <w:numFmt w:val="bullet"/>
      <w:pStyle w:val="TableBullet"/>
      <w:lvlText w:val="–"/>
      <w:lvlJc w:val="left"/>
      <w:pPr>
        <w:tabs>
          <w:tab w:val="num" w:pos="284"/>
        </w:tabs>
        <w:ind w:left="284" w:hanging="284"/>
      </w:pPr>
      <w:rPr>
        <w:rFonts w:ascii="Arial" w:hAnsi="Arial" w:hint="default"/>
        <w:color w:val="auto"/>
      </w:rPr>
    </w:lvl>
    <w:lvl w:ilvl="1">
      <w:start w:val="1"/>
      <w:numFmt w:val="bullet"/>
      <w:pStyle w:val="TableBullet2"/>
      <w:lvlText w:val="–"/>
      <w:lvlJc w:val="left"/>
      <w:pPr>
        <w:tabs>
          <w:tab w:val="num" w:pos="567"/>
        </w:tabs>
        <w:ind w:left="567" w:hanging="283"/>
      </w:pPr>
      <w:rPr>
        <w:rFonts w:ascii="Arial" w:hAnsi="Arial" w:hint="default"/>
        <w:color w:val="auto"/>
      </w:rPr>
    </w:lvl>
    <w:lvl w:ilvl="2">
      <w:start w:val="1"/>
      <w:numFmt w:val="bullet"/>
      <w:pStyle w:val="TableBullet3"/>
      <w:lvlText w:val="–"/>
      <w:lvlJc w:val="left"/>
      <w:pPr>
        <w:tabs>
          <w:tab w:val="num" w:pos="851"/>
        </w:tabs>
        <w:ind w:left="851" w:hanging="284"/>
      </w:pPr>
      <w:rPr>
        <w:rFonts w:ascii="Arial" w:hAnsi="Arial"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29973E80"/>
    <w:multiLevelType w:val="multilevel"/>
    <w:tmpl w:val="3EB62706"/>
    <w:styleLink w:val="ListTableNumber"/>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49DD6103"/>
    <w:multiLevelType w:val="hybridMultilevel"/>
    <w:tmpl w:val="83E4452E"/>
    <w:lvl w:ilvl="0" w:tplc="67B2AFDE">
      <w:start w:val="14"/>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306F"/>
    <w:multiLevelType w:val="multilevel"/>
    <w:tmpl w:val="FDD44E5A"/>
    <w:numStyleLink w:val="ListBullet"/>
  </w:abstractNum>
  <w:abstractNum w:abstractNumId="8" w15:restartNumberingAfterBreak="0">
    <w:nsid w:val="5C945C12"/>
    <w:multiLevelType w:val="multilevel"/>
    <w:tmpl w:val="3EB62706"/>
    <w:numStyleLink w:val="ListTableNumber"/>
  </w:abstractNum>
  <w:abstractNum w:abstractNumId="9" w15:restartNumberingAfterBreak="0">
    <w:nsid w:val="692D41E1"/>
    <w:multiLevelType w:val="hybridMultilevel"/>
    <w:tmpl w:val="B9ACA984"/>
    <w:lvl w:ilvl="0" w:tplc="681C849C">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965AF0"/>
    <w:multiLevelType w:val="multilevel"/>
    <w:tmpl w:val="0994B748"/>
    <w:numStyleLink w:val="ListNbrHeading"/>
  </w:abstractNum>
  <w:abstractNum w:abstractNumId="11" w15:restartNumberingAfterBreak="0">
    <w:nsid w:val="725B532E"/>
    <w:multiLevelType w:val="multilevel"/>
    <w:tmpl w:val="FDD44E5A"/>
    <w:styleLink w:val="ListBullet"/>
    <w:lvl w:ilvl="0">
      <w:start w:val="1"/>
      <w:numFmt w:val="bullet"/>
      <w:pStyle w:val="ListBullet0"/>
      <w:lvlText w:val="–"/>
      <w:lvlJc w:val="left"/>
      <w:pPr>
        <w:tabs>
          <w:tab w:val="num" w:pos="425"/>
        </w:tabs>
        <w:ind w:left="425" w:hanging="425"/>
      </w:pPr>
      <w:rPr>
        <w:rFonts w:ascii="Arial" w:hAnsi="Arial" w:hint="default"/>
        <w:color w:val="auto"/>
      </w:rPr>
    </w:lvl>
    <w:lvl w:ilvl="1">
      <w:start w:val="1"/>
      <w:numFmt w:val="bullet"/>
      <w:pStyle w:val="ListBullet2"/>
      <w:lvlText w:val="–"/>
      <w:lvlJc w:val="left"/>
      <w:pPr>
        <w:tabs>
          <w:tab w:val="num" w:pos="850"/>
        </w:tabs>
        <w:ind w:left="850" w:hanging="425"/>
      </w:pPr>
      <w:rPr>
        <w:rFonts w:ascii="Arial" w:hAnsi="Arial" w:hint="default"/>
        <w:color w:val="auto"/>
      </w:rPr>
    </w:lvl>
    <w:lvl w:ilvl="2">
      <w:start w:val="1"/>
      <w:numFmt w:val="bullet"/>
      <w:pStyle w:val="ListBullet3"/>
      <w:lvlText w:val="–"/>
      <w:lvlJc w:val="left"/>
      <w:pPr>
        <w:tabs>
          <w:tab w:val="num" w:pos="1275"/>
        </w:tabs>
        <w:ind w:left="1275" w:hanging="425"/>
      </w:pPr>
      <w:rPr>
        <w:rFonts w:ascii="Arial" w:hAnsi="Arial" w:hint="default"/>
        <w:color w:val="auto"/>
      </w:rPr>
    </w:lvl>
    <w:lvl w:ilvl="3">
      <w:start w:val="1"/>
      <w:numFmt w:val="bullet"/>
      <w:pStyle w:val="ListBullet4"/>
      <w:lvlText w:val="–"/>
      <w:lvlJc w:val="left"/>
      <w:pPr>
        <w:tabs>
          <w:tab w:val="num" w:pos="1700"/>
        </w:tabs>
        <w:ind w:left="1700" w:hanging="425"/>
      </w:pPr>
      <w:rPr>
        <w:rFonts w:ascii="Arial" w:hAnsi="Arial" w:hint="default"/>
        <w:color w:val="auto"/>
      </w:rPr>
    </w:lvl>
    <w:lvl w:ilvl="4">
      <w:start w:val="1"/>
      <w:numFmt w:val="bullet"/>
      <w:pStyle w:val="ListBullet5"/>
      <w:lvlText w:val="–"/>
      <w:lvlJc w:val="left"/>
      <w:pPr>
        <w:tabs>
          <w:tab w:val="num" w:pos="2125"/>
        </w:tabs>
        <w:ind w:left="2125" w:hanging="425"/>
      </w:pPr>
      <w:rPr>
        <w:rFonts w:ascii="Arial" w:hAnsi="Arial" w:hint="default"/>
        <w:color w:val="auto"/>
      </w:rPr>
    </w:lvl>
    <w:lvl w:ilvl="5">
      <w:start w:val="1"/>
      <w:numFmt w:val="bullet"/>
      <w:pStyle w:val="ListBullet6"/>
      <w:lvlText w:val="–"/>
      <w:lvlJc w:val="left"/>
      <w:pPr>
        <w:tabs>
          <w:tab w:val="num" w:pos="2550"/>
        </w:tabs>
        <w:ind w:left="2550" w:hanging="425"/>
      </w:pPr>
      <w:rPr>
        <w:rFonts w:ascii="Arial" w:hAnsi="Arial" w:hint="default"/>
        <w:color w:val="auto"/>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7CB9217C"/>
    <w:multiLevelType w:val="hybridMultilevel"/>
    <w:tmpl w:val="690EBCBC"/>
    <w:lvl w:ilvl="0" w:tplc="B0EE4520">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818640">
    <w:abstractNumId w:val="11"/>
  </w:num>
  <w:num w:numId="2" w16cid:durableId="64642907">
    <w:abstractNumId w:val="2"/>
  </w:num>
  <w:num w:numId="3" w16cid:durableId="1569225930">
    <w:abstractNumId w:val="1"/>
  </w:num>
  <w:num w:numId="4" w16cid:durableId="164250237">
    <w:abstractNumId w:val="5"/>
  </w:num>
  <w:num w:numId="5" w16cid:durableId="480737383">
    <w:abstractNumId w:val="3"/>
  </w:num>
  <w:num w:numId="6" w16cid:durableId="809634027">
    <w:abstractNumId w:val="4"/>
  </w:num>
  <w:num w:numId="7" w16cid:durableId="1777024136">
    <w:abstractNumId w:val="8"/>
  </w:num>
  <w:num w:numId="8" w16cid:durableId="915241462">
    <w:abstractNumId w:val="0"/>
  </w:num>
  <w:num w:numId="9" w16cid:durableId="1378818644">
    <w:abstractNumId w:val="1"/>
  </w:num>
  <w:num w:numId="10" w16cid:durableId="1200704134">
    <w:abstractNumId w:val="5"/>
  </w:num>
  <w:num w:numId="11" w16cid:durableId="414279081">
    <w:abstractNumId w:val="0"/>
  </w:num>
  <w:num w:numId="12" w16cid:durableId="35467458">
    <w:abstractNumId w:val="8"/>
  </w:num>
  <w:num w:numId="13" w16cid:durableId="1216818607">
    <w:abstractNumId w:val="7"/>
  </w:num>
  <w:num w:numId="14" w16cid:durableId="729570783">
    <w:abstractNumId w:val="10"/>
  </w:num>
  <w:num w:numId="15" w16cid:durableId="1801917346">
    <w:abstractNumId w:val="12"/>
  </w:num>
  <w:num w:numId="16" w16cid:durableId="693963670">
    <w:abstractNumId w:val="9"/>
  </w:num>
  <w:num w:numId="17" w16cid:durableId="213097327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900416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1B"/>
    <w:rsid w:val="0000265C"/>
    <w:rsid w:val="00010C82"/>
    <w:rsid w:val="000129BA"/>
    <w:rsid w:val="00017D71"/>
    <w:rsid w:val="00020513"/>
    <w:rsid w:val="00022BDB"/>
    <w:rsid w:val="0002454B"/>
    <w:rsid w:val="00024577"/>
    <w:rsid w:val="00024E3F"/>
    <w:rsid w:val="00041E19"/>
    <w:rsid w:val="00041FE0"/>
    <w:rsid w:val="00042CD0"/>
    <w:rsid w:val="000542C6"/>
    <w:rsid w:val="00057733"/>
    <w:rsid w:val="000642E4"/>
    <w:rsid w:val="000652C6"/>
    <w:rsid w:val="0007165D"/>
    <w:rsid w:val="00072A93"/>
    <w:rsid w:val="00074E8A"/>
    <w:rsid w:val="00076D53"/>
    <w:rsid w:val="00077A82"/>
    <w:rsid w:val="00080D95"/>
    <w:rsid w:val="00085059"/>
    <w:rsid w:val="00095445"/>
    <w:rsid w:val="000A0AD0"/>
    <w:rsid w:val="000B754A"/>
    <w:rsid w:val="000D69E5"/>
    <w:rsid w:val="000E66DA"/>
    <w:rsid w:val="000F2A71"/>
    <w:rsid w:val="00103A01"/>
    <w:rsid w:val="00126A9F"/>
    <w:rsid w:val="001273E5"/>
    <w:rsid w:val="0013501A"/>
    <w:rsid w:val="00143287"/>
    <w:rsid w:val="00144A01"/>
    <w:rsid w:val="00152B3A"/>
    <w:rsid w:val="00152EB5"/>
    <w:rsid w:val="00153824"/>
    <w:rsid w:val="0016119B"/>
    <w:rsid w:val="00165991"/>
    <w:rsid w:val="00166706"/>
    <w:rsid w:val="00173A15"/>
    <w:rsid w:val="001749BE"/>
    <w:rsid w:val="001800DB"/>
    <w:rsid w:val="001832DB"/>
    <w:rsid w:val="0018345E"/>
    <w:rsid w:val="001951A0"/>
    <w:rsid w:val="00196C64"/>
    <w:rsid w:val="00197580"/>
    <w:rsid w:val="001C1EC1"/>
    <w:rsid w:val="001C3FA9"/>
    <w:rsid w:val="001E3591"/>
    <w:rsid w:val="001E3B79"/>
    <w:rsid w:val="001E544B"/>
    <w:rsid w:val="00200259"/>
    <w:rsid w:val="002062E0"/>
    <w:rsid w:val="002118BE"/>
    <w:rsid w:val="0022483B"/>
    <w:rsid w:val="00225197"/>
    <w:rsid w:val="00230E3A"/>
    <w:rsid w:val="002340B3"/>
    <w:rsid w:val="00242901"/>
    <w:rsid w:val="00243EBA"/>
    <w:rsid w:val="00257F27"/>
    <w:rsid w:val="0026361B"/>
    <w:rsid w:val="002662E4"/>
    <w:rsid w:val="00267392"/>
    <w:rsid w:val="0026771A"/>
    <w:rsid w:val="00281AB7"/>
    <w:rsid w:val="00282D7B"/>
    <w:rsid w:val="00282E34"/>
    <w:rsid w:val="00287A8E"/>
    <w:rsid w:val="00292B9E"/>
    <w:rsid w:val="00292BE4"/>
    <w:rsid w:val="00295394"/>
    <w:rsid w:val="00296839"/>
    <w:rsid w:val="00296E1C"/>
    <w:rsid w:val="002A51A0"/>
    <w:rsid w:val="002B3EAB"/>
    <w:rsid w:val="002C138D"/>
    <w:rsid w:val="002C2FEA"/>
    <w:rsid w:val="002D0169"/>
    <w:rsid w:val="002D765B"/>
    <w:rsid w:val="002E2F60"/>
    <w:rsid w:val="002E337D"/>
    <w:rsid w:val="002E4511"/>
    <w:rsid w:val="002E496D"/>
    <w:rsid w:val="002F1C80"/>
    <w:rsid w:val="002F57F0"/>
    <w:rsid w:val="002F612F"/>
    <w:rsid w:val="00300389"/>
    <w:rsid w:val="00301868"/>
    <w:rsid w:val="00301E18"/>
    <w:rsid w:val="0030298E"/>
    <w:rsid w:val="00311502"/>
    <w:rsid w:val="00316C57"/>
    <w:rsid w:val="00322360"/>
    <w:rsid w:val="00325CDC"/>
    <w:rsid w:val="00326913"/>
    <w:rsid w:val="00327273"/>
    <w:rsid w:val="003413D7"/>
    <w:rsid w:val="0034352B"/>
    <w:rsid w:val="0035730D"/>
    <w:rsid w:val="00361F94"/>
    <w:rsid w:val="003630E4"/>
    <w:rsid w:val="0036724E"/>
    <w:rsid w:val="003677D1"/>
    <w:rsid w:val="00367B11"/>
    <w:rsid w:val="003730A0"/>
    <w:rsid w:val="00377EFB"/>
    <w:rsid w:val="00385FEB"/>
    <w:rsid w:val="00395CC2"/>
    <w:rsid w:val="003A0096"/>
    <w:rsid w:val="003A357C"/>
    <w:rsid w:val="003C0FFB"/>
    <w:rsid w:val="003C157C"/>
    <w:rsid w:val="003C4258"/>
    <w:rsid w:val="003D0EDA"/>
    <w:rsid w:val="003D1EFA"/>
    <w:rsid w:val="003D3410"/>
    <w:rsid w:val="003D47EA"/>
    <w:rsid w:val="003D6BBF"/>
    <w:rsid w:val="003F11FF"/>
    <w:rsid w:val="0040005D"/>
    <w:rsid w:val="00407DD9"/>
    <w:rsid w:val="004113F8"/>
    <w:rsid w:val="00411753"/>
    <w:rsid w:val="00420398"/>
    <w:rsid w:val="0042354C"/>
    <w:rsid w:val="004256AC"/>
    <w:rsid w:val="004305BA"/>
    <w:rsid w:val="0043186F"/>
    <w:rsid w:val="0043588E"/>
    <w:rsid w:val="00437ECE"/>
    <w:rsid w:val="004405F2"/>
    <w:rsid w:val="00444B39"/>
    <w:rsid w:val="00445521"/>
    <w:rsid w:val="00464F1A"/>
    <w:rsid w:val="00465C17"/>
    <w:rsid w:val="00467E06"/>
    <w:rsid w:val="004746CF"/>
    <w:rsid w:val="00481CC0"/>
    <w:rsid w:val="00482852"/>
    <w:rsid w:val="00484E96"/>
    <w:rsid w:val="00493BE8"/>
    <w:rsid w:val="00494CD4"/>
    <w:rsid w:val="00494E5B"/>
    <w:rsid w:val="004A167A"/>
    <w:rsid w:val="004A2BD3"/>
    <w:rsid w:val="004A2F2C"/>
    <w:rsid w:val="004A654B"/>
    <w:rsid w:val="004B4203"/>
    <w:rsid w:val="004B5A30"/>
    <w:rsid w:val="004C098F"/>
    <w:rsid w:val="004C0C3C"/>
    <w:rsid w:val="004C28A8"/>
    <w:rsid w:val="004C5C4A"/>
    <w:rsid w:val="004C6A58"/>
    <w:rsid w:val="004C7BC7"/>
    <w:rsid w:val="004D13B3"/>
    <w:rsid w:val="004D1DDB"/>
    <w:rsid w:val="004D5C99"/>
    <w:rsid w:val="004F2782"/>
    <w:rsid w:val="0051263F"/>
    <w:rsid w:val="005349DA"/>
    <w:rsid w:val="00534FE2"/>
    <w:rsid w:val="005364BE"/>
    <w:rsid w:val="005439D7"/>
    <w:rsid w:val="005453B7"/>
    <w:rsid w:val="00545B3A"/>
    <w:rsid w:val="00552C61"/>
    <w:rsid w:val="00555C7F"/>
    <w:rsid w:val="00557523"/>
    <w:rsid w:val="00562323"/>
    <w:rsid w:val="0056475B"/>
    <w:rsid w:val="00574694"/>
    <w:rsid w:val="00581493"/>
    <w:rsid w:val="00590477"/>
    <w:rsid w:val="00595CE2"/>
    <w:rsid w:val="0059793F"/>
    <w:rsid w:val="005A2756"/>
    <w:rsid w:val="005A4122"/>
    <w:rsid w:val="005A52D6"/>
    <w:rsid w:val="005A76E3"/>
    <w:rsid w:val="005B4108"/>
    <w:rsid w:val="005B54F0"/>
    <w:rsid w:val="005C3DBF"/>
    <w:rsid w:val="005D0167"/>
    <w:rsid w:val="005D5B4D"/>
    <w:rsid w:val="005D683A"/>
    <w:rsid w:val="005E174E"/>
    <w:rsid w:val="005E4B0D"/>
    <w:rsid w:val="005E7363"/>
    <w:rsid w:val="005F40A0"/>
    <w:rsid w:val="005F4AC6"/>
    <w:rsid w:val="006003D9"/>
    <w:rsid w:val="00603FC9"/>
    <w:rsid w:val="00604FE7"/>
    <w:rsid w:val="006066EF"/>
    <w:rsid w:val="006131F2"/>
    <w:rsid w:val="00613E39"/>
    <w:rsid w:val="00614662"/>
    <w:rsid w:val="00615621"/>
    <w:rsid w:val="006164FB"/>
    <w:rsid w:val="006228A9"/>
    <w:rsid w:val="006265A2"/>
    <w:rsid w:val="00627C91"/>
    <w:rsid w:val="00633BD4"/>
    <w:rsid w:val="006343F3"/>
    <w:rsid w:val="00635418"/>
    <w:rsid w:val="00647BDB"/>
    <w:rsid w:val="00653D9F"/>
    <w:rsid w:val="006549B3"/>
    <w:rsid w:val="006612A8"/>
    <w:rsid w:val="00662F4D"/>
    <w:rsid w:val="00664CBC"/>
    <w:rsid w:val="00664F15"/>
    <w:rsid w:val="00670B05"/>
    <w:rsid w:val="0068024A"/>
    <w:rsid w:val="00684F92"/>
    <w:rsid w:val="00687CE0"/>
    <w:rsid w:val="006919EB"/>
    <w:rsid w:val="006A0CFB"/>
    <w:rsid w:val="006A2D33"/>
    <w:rsid w:val="006C0E44"/>
    <w:rsid w:val="006C2320"/>
    <w:rsid w:val="006C5132"/>
    <w:rsid w:val="006C65F1"/>
    <w:rsid w:val="006D0EB9"/>
    <w:rsid w:val="006D45B7"/>
    <w:rsid w:val="006E17D3"/>
    <w:rsid w:val="006E2B22"/>
    <w:rsid w:val="006E6109"/>
    <w:rsid w:val="006E6851"/>
    <w:rsid w:val="00704719"/>
    <w:rsid w:val="0070490D"/>
    <w:rsid w:val="00705BCD"/>
    <w:rsid w:val="00710BB7"/>
    <w:rsid w:val="00714EE5"/>
    <w:rsid w:val="00715788"/>
    <w:rsid w:val="00722F60"/>
    <w:rsid w:val="0072434D"/>
    <w:rsid w:val="0074034B"/>
    <w:rsid w:val="00741124"/>
    <w:rsid w:val="007417B4"/>
    <w:rsid w:val="00744D72"/>
    <w:rsid w:val="00754A3C"/>
    <w:rsid w:val="00757A53"/>
    <w:rsid w:val="007631AE"/>
    <w:rsid w:val="0076367C"/>
    <w:rsid w:val="007735FA"/>
    <w:rsid w:val="00781E61"/>
    <w:rsid w:val="007974F9"/>
    <w:rsid w:val="007A28E7"/>
    <w:rsid w:val="007A6EA5"/>
    <w:rsid w:val="007A7EF5"/>
    <w:rsid w:val="007B215D"/>
    <w:rsid w:val="007B697F"/>
    <w:rsid w:val="007C1571"/>
    <w:rsid w:val="007C38B8"/>
    <w:rsid w:val="007D1FAC"/>
    <w:rsid w:val="007D5769"/>
    <w:rsid w:val="007E1659"/>
    <w:rsid w:val="007F1DCB"/>
    <w:rsid w:val="007F5557"/>
    <w:rsid w:val="007F6891"/>
    <w:rsid w:val="00806741"/>
    <w:rsid w:val="00814151"/>
    <w:rsid w:val="00816344"/>
    <w:rsid w:val="00816365"/>
    <w:rsid w:val="00821F25"/>
    <w:rsid w:val="00834296"/>
    <w:rsid w:val="00835197"/>
    <w:rsid w:val="0083792A"/>
    <w:rsid w:val="00840D82"/>
    <w:rsid w:val="008419BE"/>
    <w:rsid w:val="00842F76"/>
    <w:rsid w:val="00845B0B"/>
    <w:rsid w:val="00850DF7"/>
    <w:rsid w:val="0086012B"/>
    <w:rsid w:val="00861132"/>
    <w:rsid w:val="00862690"/>
    <w:rsid w:val="00863A24"/>
    <w:rsid w:val="008661E1"/>
    <w:rsid w:val="00866906"/>
    <w:rsid w:val="0087508C"/>
    <w:rsid w:val="00877517"/>
    <w:rsid w:val="008957A2"/>
    <w:rsid w:val="008A2FA1"/>
    <w:rsid w:val="008A4D2C"/>
    <w:rsid w:val="008A52D2"/>
    <w:rsid w:val="008A5A63"/>
    <w:rsid w:val="008A7D23"/>
    <w:rsid w:val="008B15F3"/>
    <w:rsid w:val="008B4D02"/>
    <w:rsid w:val="008C299E"/>
    <w:rsid w:val="008C7B3C"/>
    <w:rsid w:val="008D0C2C"/>
    <w:rsid w:val="008D0E0C"/>
    <w:rsid w:val="008D0E6C"/>
    <w:rsid w:val="008D6C15"/>
    <w:rsid w:val="008E462D"/>
    <w:rsid w:val="008E4D0F"/>
    <w:rsid w:val="008F0646"/>
    <w:rsid w:val="008F6FC7"/>
    <w:rsid w:val="00914A3A"/>
    <w:rsid w:val="00915842"/>
    <w:rsid w:val="00932128"/>
    <w:rsid w:val="00946A6D"/>
    <w:rsid w:val="00950945"/>
    <w:rsid w:val="00954283"/>
    <w:rsid w:val="00955A74"/>
    <w:rsid w:val="00960A92"/>
    <w:rsid w:val="0096217F"/>
    <w:rsid w:val="0096704A"/>
    <w:rsid w:val="0098788F"/>
    <w:rsid w:val="0099009F"/>
    <w:rsid w:val="00992694"/>
    <w:rsid w:val="00995BAA"/>
    <w:rsid w:val="009A0B78"/>
    <w:rsid w:val="009A14A8"/>
    <w:rsid w:val="009B1422"/>
    <w:rsid w:val="009B7905"/>
    <w:rsid w:val="009C3348"/>
    <w:rsid w:val="009C4801"/>
    <w:rsid w:val="009C6EBF"/>
    <w:rsid w:val="009C6F96"/>
    <w:rsid w:val="009C7D95"/>
    <w:rsid w:val="009D6143"/>
    <w:rsid w:val="009D656A"/>
    <w:rsid w:val="009E6379"/>
    <w:rsid w:val="009E67BC"/>
    <w:rsid w:val="009F3881"/>
    <w:rsid w:val="00A00AF5"/>
    <w:rsid w:val="00A03F73"/>
    <w:rsid w:val="00A057CE"/>
    <w:rsid w:val="00A05CF6"/>
    <w:rsid w:val="00A06858"/>
    <w:rsid w:val="00A1038B"/>
    <w:rsid w:val="00A12C9A"/>
    <w:rsid w:val="00A1310C"/>
    <w:rsid w:val="00A16D52"/>
    <w:rsid w:val="00A313F5"/>
    <w:rsid w:val="00A34437"/>
    <w:rsid w:val="00A375CA"/>
    <w:rsid w:val="00A40942"/>
    <w:rsid w:val="00A45A9D"/>
    <w:rsid w:val="00A5106C"/>
    <w:rsid w:val="00A52BD7"/>
    <w:rsid w:val="00A55B40"/>
    <w:rsid w:val="00A631D9"/>
    <w:rsid w:val="00A63BC8"/>
    <w:rsid w:val="00A63CCB"/>
    <w:rsid w:val="00A720DF"/>
    <w:rsid w:val="00A942AF"/>
    <w:rsid w:val="00A9552C"/>
    <w:rsid w:val="00A96107"/>
    <w:rsid w:val="00AA26FB"/>
    <w:rsid w:val="00AA27EF"/>
    <w:rsid w:val="00AA2839"/>
    <w:rsid w:val="00AA5778"/>
    <w:rsid w:val="00AB73A1"/>
    <w:rsid w:val="00AE0BA3"/>
    <w:rsid w:val="00AE1512"/>
    <w:rsid w:val="00AE1766"/>
    <w:rsid w:val="00AE692B"/>
    <w:rsid w:val="00AF2C1B"/>
    <w:rsid w:val="00AF491F"/>
    <w:rsid w:val="00AF7766"/>
    <w:rsid w:val="00AF7E80"/>
    <w:rsid w:val="00B025B0"/>
    <w:rsid w:val="00B03D47"/>
    <w:rsid w:val="00B04E35"/>
    <w:rsid w:val="00B04E3A"/>
    <w:rsid w:val="00B13B18"/>
    <w:rsid w:val="00B17FA4"/>
    <w:rsid w:val="00B20873"/>
    <w:rsid w:val="00B2141F"/>
    <w:rsid w:val="00B25370"/>
    <w:rsid w:val="00B25C58"/>
    <w:rsid w:val="00B26FEA"/>
    <w:rsid w:val="00B27CD8"/>
    <w:rsid w:val="00B3185C"/>
    <w:rsid w:val="00B31A86"/>
    <w:rsid w:val="00B36A6A"/>
    <w:rsid w:val="00B36CB0"/>
    <w:rsid w:val="00B4441A"/>
    <w:rsid w:val="00B467DC"/>
    <w:rsid w:val="00B47597"/>
    <w:rsid w:val="00B560F2"/>
    <w:rsid w:val="00B60D73"/>
    <w:rsid w:val="00B65361"/>
    <w:rsid w:val="00B665A2"/>
    <w:rsid w:val="00B742E4"/>
    <w:rsid w:val="00B75934"/>
    <w:rsid w:val="00B76CD6"/>
    <w:rsid w:val="00B81C56"/>
    <w:rsid w:val="00B915C6"/>
    <w:rsid w:val="00B93748"/>
    <w:rsid w:val="00B949B4"/>
    <w:rsid w:val="00BA37A4"/>
    <w:rsid w:val="00BA6FD5"/>
    <w:rsid w:val="00BA7850"/>
    <w:rsid w:val="00BC027E"/>
    <w:rsid w:val="00BC0E71"/>
    <w:rsid w:val="00BC1236"/>
    <w:rsid w:val="00BC6553"/>
    <w:rsid w:val="00BD4163"/>
    <w:rsid w:val="00BD6AA8"/>
    <w:rsid w:val="00BE04C2"/>
    <w:rsid w:val="00BE1CD1"/>
    <w:rsid w:val="00BF6090"/>
    <w:rsid w:val="00BF7022"/>
    <w:rsid w:val="00C1633F"/>
    <w:rsid w:val="00C169E4"/>
    <w:rsid w:val="00C20C17"/>
    <w:rsid w:val="00C20D01"/>
    <w:rsid w:val="00C231F3"/>
    <w:rsid w:val="00C23A93"/>
    <w:rsid w:val="00C337AF"/>
    <w:rsid w:val="00C33B32"/>
    <w:rsid w:val="00C363ED"/>
    <w:rsid w:val="00C46063"/>
    <w:rsid w:val="00C506C2"/>
    <w:rsid w:val="00C55D42"/>
    <w:rsid w:val="00C6722D"/>
    <w:rsid w:val="00C7244D"/>
    <w:rsid w:val="00C7589D"/>
    <w:rsid w:val="00C7675F"/>
    <w:rsid w:val="00C8125C"/>
    <w:rsid w:val="00C819A7"/>
    <w:rsid w:val="00C82F08"/>
    <w:rsid w:val="00C84E9B"/>
    <w:rsid w:val="00C9308A"/>
    <w:rsid w:val="00CA2718"/>
    <w:rsid w:val="00CB56B9"/>
    <w:rsid w:val="00CD7DC3"/>
    <w:rsid w:val="00CE1F9C"/>
    <w:rsid w:val="00CF1BBF"/>
    <w:rsid w:val="00CF1CCD"/>
    <w:rsid w:val="00CF3932"/>
    <w:rsid w:val="00CF620D"/>
    <w:rsid w:val="00D01D30"/>
    <w:rsid w:val="00D05B9C"/>
    <w:rsid w:val="00D14CB1"/>
    <w:rsid w:val="00D24DD5"/>
    <w:rsid w:val="00D32224"/>
    <w:rsid w:val="00D37136"/>
    <w:rsid w:val="00D43DF0"/>
    <w:rsid w:val="00D61606"/>
    <w:rsid w:val="00D63A8C"/>
    <w:rsid w:val="00D669F4"/>
    <w:rsid w:val="00D66E0C"/>
    <w:rsid w:val="00D70177"/>
    <w:rsid w:val="00D7150D"/>
    <w:rsid w:val="00D723B7"/>
    <w:rsid w:val="00D73B0A"/>
    <w:rsid w:val="00D75824"/>
    <w:rsid w:val="00D762E3"/>
    <w:rsid w:val="00D77058"/>
    <w:rsid w:val="00D771FE"/>
    <w:rsid w:val="00D93867"/>
    <w:rsid w:val="00D97F3D"/>
    <w:rsid w:val="00DA02C8"/>
    <w:rsid w:val="00DB6D80"/>
    <w:rsid w:val="00DB7526"/>
    <w:rsid w:val="00DC392A"/>
    <w:rsid w:val="00DC47F4"/>
    <w:rsid w:val="00DD0AFE"/>
    <w:rsid w:val="00DD2201"/>
    <w:rsid w:val="00DD261B"/>
    <w:rsid w:val="00DD6018"/>
    <w:rsid w:val="00DE1166"/>
    <w:rsid w:val="00DE1642"/>
    <w:rsid w:val="00DE2E90"/>
    <w:rsid w:val="00DF1226"/>
    <w:rsid w:val="00E00404"/>
    <w:rsid w:val="00E059DA"/>
    <w:rsid w:val="00E12AD2"/>
    <w:rsid w:val="00E13450"/>
    <w:rsid w:val="00E1731E"/>
    <w:rsid w:val="00E20C55"/>
    <w:rsid w:val="00E23079"/>
    <w:rsid w:val="00E264BF"/>
    <w:rsid w:val="00E26F06"/>
    <w:rsid w:val="00E30070"/>
    <w:rsid w:val="00E4343C"/>
    <w:rsid w:val="00E43A88"/>
    <w:rsid w:val="00E450E2"/>
    <w:rsid w:val="00E4553A"/>
    <w:rsid w:val="00E64ACA"/>
    <w:rsid w:val="00E67F8D"/>
    <w:rsid w:val="00E76CA8"/>
    <w:rsid w:val="00E81EF3"/>
    <w:rsid w:val="00E83A35"/>
    <w:rsid w:val="00E85C28"/>
    <w:rsid w:val="00E87A8D"/>
    <w:rsid w:val="00EA2370"/>
    <w:rsid w:val="00EA3662"/>
    <w:rsid w:val="00EA459E"/>
    <w:rsid w:val="00EA54BB"/>
    <w:rsid w:val="00EA6C87"/>
    <w:rsid w:val="00EB052B"/>
    <w:rsid w:val="00EB5F06"/>
    <w:rsid w:val="00EB6194"/>
    <w:rsid w:val="00EC4340"/>
    <w:rsid w:val="00EC7BB0"/>
    <w:rsid w:val="00ED60EE"/>
    <w:rsid w:val="00EE4FA3"/>
    <w:rsid w:val="00EE5BB9"/>
    <w:rsid w:val="00EF11A4"/>
    <w:rsid w:val="00F22D22"/>
    <w:rsid w:val="00F230EC"/>
    <w:rsid w:val="00F2712A"/>
    <w:rsid w:val="00F32EA9"/>
    <w:rsid w:val="00F34109"/>
    <w:rsid w:val="00F40A52"/>
    <w:rsid w:val="00F41BF2"/>
    <w:rsid w:val="00F43B72"/>
    <w:rsid w:val="00F527C4"/>
    <w:rsid w:val="00F52B67"/>
    <w:rsid w:val="00F53846"/>
    <w:rsid w:val="00F57E4A"/>
    <w:rsid w:val="00F61638"/>
    <w:rsid w:val="00F63CF4"/>
    <w:rsid w:val="00F6789F"/>
    <w:rsid w:val="00F715DE"/>
    <w:rsid w:val="00F8089A"/>
    <w:rsid w:val="00F81B18"/>
    <w:rsid w:val="00F9070E"/>
    <w:rsid w:val="00F91302"/>
    <w:rsid w:val="00F929C2"/>
    <w:rsid w:val="00F9374B"/>
    <w:rsid w:val="00F950AE"/>
    <w:rsid w:val="00F97630"/>
    <w:rsid w:val="00FA4632"/>
    <w:rsid w:val="00FA4B26"/>
    <w:rsid w:val="00FC0801"/>
    <w:rsid w:val="00FC0BC3"/>
    <w:rsid w:val="00FC3A15"/>
    <w:rsid w:val="00FC4562"/>
    <w:rsid w:val="00FC4A68"/>
    <w:rsid w:val="00FC6954"/>
    <w:rsid w:val="00FC7123"/>
    <w:rsid w:val="00FC7182"/>
    <w:rsid w:val="00FD1621"/>
    <w:rsid w:val="00FD48D1"/>
    <w:rsid w:val="00FD5076"/>
    <w:rsid w:val="00FD613D"/>
    <w:rsid w:val="00FD645A"/>
    <w:rsid w:val="00FE3A8D"/>
    <w:rsid w:val="00FF2573"/>
    <w:rsid w:val="00FF7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71FE"/>
  <w14:defaultImageDpi w14:val="32767"/>
  <w15:chartTrackingRefBased/>
  <w15:docId w15:val="{6DB7A4B5-B73F-4D67-9A9F-D28A83D2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9" w:uiPriority="12"/>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qFormat="1"/>
    <w:lsdException w:name="List Bullet 4" w:uiPriority="19"/>
    <w:lsdException w:name="List Bullet 5" w:uiPriority="19"/>
    <w:lsdException w:name="List Number 2" w:uiPriority="19" w:qFormat="1"/>
    <w:lsdException w:name="List Number 3" w:uiPriority="19" w:qFormat="1"/>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C4340"/>
    <w:pPr>
      <w:spacing w:after="0" w:line="240" w:lineRule="auto"/>
    </w:pPr>
    <w:rPr>
      <w:sz w:val="20"/>
    </w:rPr>
  </w:style>
  <w:style w:type="paragraph" w:styleId="Heading1">
    <w:name w:val="heading 1"/>
    <w:basedOn w:val="Normal"/>
    <w:next w:val="BodyText"/>
    <w:link w:val="Heading1Char"/>
    <w:uiPriority w:val="2"/>
    <w:qFormat/>
    <w:rsid w:val="00B31A86"/>
    <w:pPr>
      <w:keepNext/>
      <w:keepLines/>
      <w:numPr>
        <w:numId w:val="14"/>
      </w:numPr>
      <w:spacing w:before="360" w:after="140" w:line="228" w:lineRule="auto"/>
      <w:outlineLvl w:val="0"/>
    </w:pPr>
    <w:rPr>
      <w:rFonts w:asciiTheme="majorHAnsi" w:eastAsiaTheme="majorEastAsia" w:hAnsiTheme="majorHAnsi" w:cstheme="majorBidi"/>
      <w:color w:val="4B0F1E" w:themeColor="accent2"/>
      <w:sz w:val="36"/>
      <w:szCs w:val="32"/>
    </w:rPr>
  </w:style>
  <w:style w:type="paragraph" w:styleId="Heading2">
    <w:name w:val="heading 2"/>
    <w:basedOn w:val="Normal"/>
    <w:next w:val="BodyText"/>
    <w:link w:val="Heading2Char"/>
    <w:uiPriority w:val="2"/>
    <w:qFormat/>
    <w:rsid w:val="00DC47F4"/>
    <w:pPr>
      <w:keepNext/>
      <w:keepLines/>
      <w:spacing w:before="240" w:after="120"/>
      <w:outlineLvl w:val="1"/>
    </w:pPr>
    <w:rPr>
      <w:rFonts w:asciiTheme="majorHAnsi" w:eastAsiaTheme="majorEastAsia" w:hAnsiTheme="majorHAnsi" w:cstheme="majorBidi"/>
      <w:color w:val="4B0F1E" w:themeColor="accent2"/>
      <w:sz w:val="36"/>
      <w:szCs w:val="26"/>
    </w:rPr>
  </w:style>
  <w:style w:type="paragraph" w:styleId="Heading3">
    <w:name w:val="heading 3"/>
    <w:basedOn w:val="Normal"/>
    <w:next w:val="BodyText"/>
    <w:link w:val="Heading3Char"/>
    <w:uiPriority w:val="2"/>
    <w:qFormat/>
    <w:rsid w:val="00DC47F4"/>
    <w:pPr>
      <w:keepNext/>
      <w:keepLines/>
      <w:spacing w:before="240" w:after="120"/>
      <w:outlineLvl w:val="2"/>
    </w:pPr>
    <w:rPr>
      <w:rFonts w:eastAsiaTheme="majorEastAsia" w:cstheme="majorBidi"/>
      <w:b/>
      <w:color w:val="4B0F1E" w:themeColor="accent2"/>
      <w:sz w:val="24"/>
      <w:szCs w:val="24"/>
    </w:rPr>
  </w:style>
  <w:style w:type="paragraph" w:styleId="Heading4">
    <w:name w:val="heading 4"/>
    <w:basedOn w:val="Normal"/>
    <w:next w:val="BodyText"/>
    <w:link w:val="Heading4Char"/>
    <w:uiPriority w:val="2"/>
    <w:qFormat/>
    <w:rsid w:val="00DC47F4"/>
    <w:pPr>
      <w:keepNext/>
      <w:keepLines/>
      <w:spacing w:before="240" w:after="120"/>
      <w:outlineLvl w:val="3"/>
    </w:pPr>
    <w:rPr>
      <w:rFonts w:eastAsiaTheme="majorEastAsia" w:cstheme="majorBidi"/>
      <w:b/>
      <w:iCs/>
      <w:color w:val="C83C23" w:themeColor="accent1"/>
    </w:rPr>
  </w:style>
  <w:style w:type="paragraph" w:styleId="Heading5">
    <w:name w:val="heading 5"/>
    <w:basedOn w:val="Normal"/>
    <w:next w:val="BodyText"/>
    <w:link w:val="Heading5Char"/>
    <w:uiPriority w:val="2"/>
    <w:semiHidden/>
    <w:qFormat/>
    <w:rsid w:val="00B31A86"/>
    <w:pPr>
      <w:keepNext/>
      <w:keepLines/>
      <w:spacing w:before="240" w:after="120"/>
      <w:outlineLvl w:val="4"/>
    </w:pPr>
    <w:rPr>
      <w:rFonts w:asciiTheme="majorHAnsi" w:eastAsiaTheme="majorEastAsia" w:hAnsiTheme="majorHAnsi" w:cstheme="majorBidi"/>
      <w:sz w:val="24"/>
    </w:rPr>
  </w:style>
  <w:style w:type="paragraph" w:styleId="Heading8">
    <w:name w:val="heading 8"/>
    <w:basedOn w:val="Normal"/>
    <w:next w:val="Normal"/>
    <w:link w:val="Heading8Char"/>
    <w:uiPriority w:val="98"/>
    <w:semiHidden/>
    <w:rsid w:val="003A357C"/>
    <w:pPr>
      <w:keepNext/>
      <w:keepLines/>
      <w:pageBreakBefore/>
      <w:outlineLvl w:val="7"/>
    </w:pPr>
    <w:rPr>
      <w:rFonts w:eastAsiaTheme="majorEastAsia" w:cstheme="majorBidi"/>
      <w:color w:val="272727" w:themeColor="text1" w:themeTint="D8"/>
      <w:sz w:val="2"/>
      <w:szCs w:val="21"/>
    </w:rPr>
  </w:style>
  <w:style w:type="paragraph" w:styleId="Heading9">
    <w:name w:val="heading 9"/>
    <w:basedOn w:val="Normal"/>
    <w:next w:val="BodyText"/>
    <w:link w:val="Heading9Char"/>
    <w:uiPriority w:val="98"/>
    <w:semiHidden/>
    <w:rsid w:val="003A357C"/>
    <w:pPr>
      <w:keepNext/>
      <w:pageBreakBefore/>
      <w:outlineLvl w:val="8"/>
    </w:pPr>
    <w:rPr>
      <w:iCs/>
      <w:color w:val="272727" w:themeColor="text1" w:themeTint="D8"/>
      <w:sz w:val="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qFormat/>
    <w:rsid w:val="000D69E5"/>
    <w:pPr>
      <w:numPr>
        <w:numId w:val="10"/>
      </w:numPr>
      <w:spacing w:before="60" w:after="60"/>
    </w:pPr>
  </w:style>
  <w:style w:type="paragraph" w:customStyle="1" w:styleId="ListParagraph2">
    <w:name w:val="List Paragraph 2"/>
    <w:basedOn w:val="ListParagraph0"/>
    <w:uiPriority w:val="19"/>
    <w:rsid w:val="003A357C"/>
    <w:pPr>
      <w:numPr>
        <w:ilvl w:val="1"/>
      </w:numPr>
    </w:pPr>
  </w:style>
  <w:style w:type="paragraph" w:customStyle="1" w:styleId="ListParagraph3">
    <w:name w:val="List Paragraph 3"/>
    <w:basedOn w:val="ListParagraph0"/>
    <w:uiPriority w:val="19"/>
    <w:rsid w:val="003A357C"/>
    <w:pPr>
      <w:numPr>
        <w:ilvl w:val="2"/>
      </w:numPr>
    </w:pPr>
  </w:style>
  <w:style w:type="paragraph" w:customStyle="1" w:styleId="ListParagraph4">
    <w:name w:val="List Paragraph 4"/>
    <w:basedOn w:val="ListParagraph0"/>
    <w:uiPriority w:val="19"/>
    <w:rsid w:val="003A357C"/>
    <w:pPr>
      <w:numPr>
        <w:ilvl w:val="3"/>
      </w:numPr>
      <w:tabs>
        <w:tab w:val="num" w:pos="360"/>
      </w:tabs>
      <w:ind w:left="425" w:firstLine="0"/>
    </w:pPr>
  </w:style>
  <w:style w:type="paragraph" w:customStyle="1" w:styleId="ListParagraph5">
    <w:name w:val="List Paragraph 5"/>
    <w:basedOn w:val="ListParagraph0"/>
    <w:uiPriority w:val="19"/>
    <w:rsid w:val="003A357C"/>
    <w:pPr>
      <w:numPr>
        <w:ilvl w:val="4"/>
      </w:numPr>
    </w:pPr>
  </w:style>
  <w:style w:type="character" w:customStyle="1" w:styleId="Heading1Char">
    <w:name w:val="Heading 1 Char"/>
    <w:basedOn w:val="DefaultParagraphFont"/>
    <w:link w:val="Heading1"/>
    <w:uiPriority w:val="2"/>
    <w:rsid w:val="00DC47F4"/>
    <w:rPr>
      <w:rFonts w:asciiTheme="majorHAnsi" w:eastAsiaTheme="majorEastAsia" w:hAnsiTheme="majorHAnsi" w:cstheme="majorBidi"/>
      <w:color w:val="4B0F1E" w:themeColor="accent2"/>
      <w:sz w:val="36"/>
      <w:szCs w:val="32"/>
    </w:rPr>
  </w:style>
  <w:style w:type="character" w:customStyle="1" w:styleId="Heading2Char">
    <w:name w:val="Heading 2 Char"/>
    <w:basedOn w:val="DefaultParagraphFont"/>
    <w:link w:val="Heading2"/>
    <w:uiPriority w:val="2"/>
    <w:rsid w:val="00DC47F4"/>
    <w:rPr>
      <w:rFonts w:asciiTheme="majorHAnsi" w:eastAsiaTheme="majorEastAsia" w:hAnsiTheme="majorHAnsi" w:cstheme="majorBidi"/>
      <w:color w:val="4B0F1E" w:themeColor="accent2"/>
      <w:sz w:val="36"/>
      <w:szCs w:val="26"/>
    </w:rPr>
  </w:style>
  <w:style w:type="character" w:customStyle="1" w:styleId="Heading3Char">
    <w:name w:val="Heading 3 Char"/>
    <w:basedOn w:val="DefaultParagraphFont"/>
    <w:link w:val="Heading3"/>
    <w:uiPriority w:val="2"/>
    <w:rsid w:val="00DC47F4"/>
    <w:rPr>
      <w:rFonts w:eastAsiaTheme="majorEastAsia" w:cstheme="majorBidi"/>
      <w:b/>
      <w:color w:val="4B0F1E" w:themeColor="accent2"/>
      <w:sz w:val="24"/>
      <w:szCs w:val="24"/>
    </w:rPr>
  </w:style>
  <w:style w:type="character" w:customStyle="1" w:styleId="Heading4Char">
    <w:name w:val="Heading 4 Char"/>
    <w:basedOn w:val="DefaultParagraphFont"/>
    <w:link w:val="Heading4"/>
    <w:uiPriority w:val="2"/>
    <w:rsid w:val="00DC47F4"/>
    <w:rPr>
      <w:rFonts w:eastAsiaTheme="majorEastAsia" w:cstheme="majorBidi"/>
      <w:b/>
      <w:iCs/>
      <w:color w:val="C83C23" w:themeColor="accent1"/>
      <w:sz w:val="20"/>
    </w:rPr>
  </w:style>
  <w:style w:type="character" w:customStyle="1" w:styleId="Heading5Char">
    <w:name w:val="Heading 5 Char"/>
    <w:basedOn w:val="DefaultParagraphFont"/>
    <w:link w:val="Heading5"/>
    <w:uiPriority w:val="2"/>
    <w:semiHidden/>
    <w:rsid w:val="00B31A86"/>
    <w:rPr>
      <w:rFonts w:asciiTheme="majorHAnsi" w:eastAsiaTheme="majorEastAsia" w:hAnsiTheme="majorHAnsi" w:cstheme="majorBidi"/>
      <w:sz w:val="24"/>
    </w:rPr>
  </w:style>
  <w:style w:type="paragraph" w:styleId="Caption">
    <w:name w:val="caption"/>
    <w:aliases w:val="Figure Caption"/>
    <w:basedOn w:val="Normal"/>
    <w:next w:val="FigureStyle"/>
    <w:uiPriority w:val="8"/>
    <w:rsid w:val="003A357C"/>
    <w:pPr>
      <w:keepNext/>
      <w:tabs>
        <w:tab w:val="left" w:pos="1134"/>
      </w:tabs>
      <w:spacing w:before="240" w:after="120"/>
      <w:ind w:left="1134" w:hanging="1134"/>
    </w:pPr>
    <w:rPr>
      <w:iCs/>
      <w:color w:val="685E54" w:themeColor="text2"/>
      <w:szCs w:val="18"/>
    </w:rPr>
  </w:style>
  <w:style w:type="paragraph" w:customStyle="1" w:styleId="TableCaption">
    <w:name w:val="Table Caption"/>
    <w:basedOn w:val="BodyText"/>
    <w:next w:val="BodyText"/>
    <w:uiPriority w:val="8"/>
    <w:rsid w:val="003A357C"/>
    <w:pPr>
      <w:keepNext/>
      <w:tabs>
        <w:tab w:val="left" w:pos="1134"/>
      </w:tabs>
      <w:spacing w:before="240"/>
      <w:ind w:left="1134" w:hanging="1134"/>
    </w:pPr>
    <w:rPr>
      <w:color w:val="685E54" w:themeColor="text2"/>
    </w:rPr>
  </w:style>
  <w:style w:type="character" w:styleId="PlaceholderText">
    <w:name w:val="Placeholder Text"/>
    <w:basedOn w:val="DefaultParagraphFont"/>
    <w:uiPriority w:val="99"/>
    <w:semiHidden/>
    <w:rsid w:val="003A357C"/>
    <w:rPr>
      <w:color w:val="808080"/>
    </w:rPr>
  </w:style>
  <w:style w:type="paragraph" w:styleId="BodyText">
    <w:name w:val="Body Text"/>
    <w:basedOn w:val="Normal"/>
    <w:link w:val="BodyTextChar"/>
    <w:qFormat/>
    <w:rsid w:val="003677D1"/>
    <w:pPr>
      <w:spacing w:before="120" w:after="120" w:line="288" w:lineRule="auto"/>
    </w:pPr>
  </w:style>
  <w:style w:type="character" w:customStyle="1" w:styleId="BodyTextChar">
    <w:name w:val="Body Text Char"/>
    <w:basedOn w:val="DefaultParagraphFont"/>
    <w:link w:val="BodyText"/>
    <w:rsid w:val="003677D1"/>
    <w:rPr>
      <w:sz w:val="20"/>
    </w:rPr>
  </w:style>
  <w:style w:type="paragraph" w:customStyle="1" w:styleId="FigureStyle">
    <w:name w:val="Figure Style"/>
    <w:basedOn w:val="Normal"/>
    <w:next w:val="BodyText"/>
    <w:uiPriority w:val="8"/>
    <w:rsid w:val="003A357C"/>
    <w:pPr>
      <w:spacing w:before="120" w:after="240"/>
    </w:pPr>
  </w:style>
  <w:style w:type="paragraph" w:styleId="ListBullet0">
    <w:name w:val="List Bullet"/>
    <w:basedOn w:val="BodyText"/>
    <w:qFormat/>
    <w:rsid w:val="000D69E5"/>
    <w:pPr>
      <w:numPr>
        <w:numId w:val="13"/>
      </w:numPr>
      <w:spacing w:before="60" w:after="60"/>
    </w:pPr>
  </w:style>
  <w:style w:type="numbering" w:customStyle="1" w:styleId="ListBullet">
    <w:name w:val="List_Bullet"/>
    <w:uiPriority w:val="99"/>
    <w:rsid w:val="003A357C"/>
    <w:pPr>
      <w:numPr>
        <w:numId w:val="1"/>
      </w:numPr>
    </w:pPr>
  </w:style>
  <w:style w:type="paragraph" w:customStyle="1" w:styleId="ListBullet6">
    <w:name w:val="List Bullet 6"/>
    <w:basedOn w:val="ListBullet0"/>
    <w:uiPriority w:val="19"/>
    <w:rsid w:val="003A357C"/>
    <w:pPr>
      <w:numPr>
        <w:ilvl w:val="5"/>
      </w:numPr>
    </w:pPr>
  </w:style>
  <w:style w:type="paragraph" w:styleId="ListBullet2">
    <w:name w:val="List Bullet 2"/>
    <w:basedOn w:val="ListBullet0"/>
    <w:qFormat/>
    <w:rsid w:val="003A357C"/>
    <w:pPr>
      <w:numPr>
        <w:ilvl w:val="1"/>
      </w:numPr>
    </w:pPr>
  </w:style>
  <w:style w:type="paragraph" w:styleId="ListBullet3">
    <w:name w:val="List Bullet 3"/>
    <w:basedOn w:val="ListBullet0"/>
    <w:qFormat/>
    <w:rsid w:val="003A357C"/>
    <w:pPr>
      <w:numPr>
        <w:ilvl w:val="2"/>
      </w:numPr>
    </w:pPr>
  </w:style>
  <w:style w:type="paragraph" w:styleId="ListBullet4">
    <w:name w:val="List Bullet 4"/>
    <w:basedOn w:val="ListBullet0"/>
    <w:uiPriority w:val="19"/>
    <w:rsid w:val="003A357C"/>
    <w:pPr>
      <w:numPr>
        <w:ilvl w:val="3"/>
      </w:numPr>
    </w:pPr>
  </w:style>
  <w:style w:type="paragraph" w:styleId="ListBullet5">
    <w:name w:val="List Bullet 5"/>
    <w:basedOn w:val="ListBullet0"/>
    <w:uiPriority w:val="19"/>
    <w:rsid w:val="003A357C"/>
    <w:pPr>
      <w:numPr>
        <w:ilvl w:val="4"/>
      </w:numPr>
    </w:pPr>
  </w:style>
  <w:style w:type="paragraph" w:styleId="ListNumber0">
    <w:name w:val="List Number"/>
    <w:basedOn w:val="BodyText"/>
    <w:qFormat/>
    <w:rsid w:val="000D69E5"/>
    <w:pPr>
      <w:numPr>
        <w:numId w:val="9"/>
      </w:numPr>
      <w:spacing w:before="60" w:after="60"/>
    </w:pPr>
  </w:style>
  <w:style w:type="paragraph" w:customStyle="1" w:styleId="ListNumber6">
    <w:name w:val="List Number 6"/>
    <w:basedOn w:val="ListNumber0"/>
    <w:uiPriority w:val="19"/>
    <w:rsid w:val="003A357C"/>
    <w:pPr>
      <w:numPr>
        <w:ilvl w:val="5"/>
      </w:numPr>
      <w:tabs>
        <w:tab w:val="num" w:pos="4320"/>
      </w:tabs>
    </w:pPr>
  </w:style>
  <w:style w:type="paragraph" w:customStyle="1" w:styleId="ListParagraph6">
    <w:name w:val="List Paragraph 6"/>
    <w:basedOn w:val="ListParagraph0"/>
    <w:uiPriority w:val="19"/>
    <w:rsid w:val="003A357C"/>
    <w:pPr>
      <w:numPr>
        <w:numId w:val="0"/>
      </w:numPr>
      <w:ind w:left="2552"/>
    </w:pPr>
  </w:style>
  <w:style w:type="paragraph" w:styleId="ListNumber2">
    <w:name w:val="List Number 2"/>
    <w:basedOn w:val="ListNumber0"/>
    <w:qFormat/>
    <w:rsid w:val="003A357C"/>
    <w:pPr>
      <w:numPr>
        <w:ilvl w:val="1"/>
      </w:numPr>
    </w:pPr>
  </w:style>
  <w:style w:type="paragraph" w:styleId="ListNumber3">
    <w:name w:val="List Number 3"/>
    <w:basedOn w:val="ListNumber0"/>
    <w:qFormat/>
    <w:rsid w:val="003A357C"/>
    <w:pPr>
      <w:numPr>
        <w:ilvl w:val="2"/>
      </w:numPr>
    </w:pPr>
  </w:style>
  <w:style w:type="paragraph" w:styleId="ListNumber4">
    <w:name w:val="List Number 4"/>
    <w:basedOn w:val="ListNumber0"/>
    <w:uiPriority w:val="19"/>
    <w:rsid w:val="003A357C"/>
    <w:pPr>
      <w:numPr>
        <w:ilvl w:val="3"/>
      </w:numPr>
    </w:pPr>
  </w:style>
  <w:style w:type="paragraph" w:styleId="ListNumber5">
    <w:name w:val="List Number 5"/>
    <w:basedOn w:val="ListNumber0"/>
    <w:uiPriority w:val="19"/>
    <w:rsid w:val="003A357C"/>
    <w:pPr>
      <w:numPr>
        <w:ilvl w:val="4"/>
      </w:numPr>
    </w:pPr>
  </w:style>
  <w:style w:type="numbering" w:customStyle="1" w:styleId="ListNumber">
    <w:name w:val="List_Number"/>
    <w:uiPriority w:val="99"/>
    <w:rsid w:val="003A357C"/>
    <w:pPr>
      <w:numPr>
        <w:numId w:val="3"/>
      </w:numPr>
    </w:pPr>
  </w:style>
  <w:style w:type="numbering" w:customStyle="1" w:styleId="ListParagraph">
    <w:name w:val="List_Paragraph"/>
    <w:uiPriority w:val="99"/>
    <w:rsid w:val="003A357C"/>
    <w:pPr>
      <w:numPr>
        <w:numId w:val="4"/>
      </w:numPr>
    </w:pPr>
  </w:style>
  <w:style w:type="numbering" w:customStyle="1" w:styleId="ListNbrHeading">
    <w:name w:val="List_NbrHeading"/>
    <w:uiPriority w:val="99"/>
    <w:rsid w:val="00B31A86"/>
    <w:pPr>
      <w:numPr>
        <w:numId w:val="2"/>
      </w:numPr>
    </w:pPr>
  </w:style>
  <w:style w:type="paragraph" w:styleId="Title">
    <w:name w:val="Title"/>
    <w:basedOn w:val="Normal"/>
    <w:next w:val="BodyText"/>
    <w:link w:val="TitleChar"/>
    <w:uiPriority w:val="11"/>
    <w:rsid w:val="000D69E5"/>
    <w:pPr>
      <w:spacing w:before="360" w:after="120"/>
    </w:pPr>
    <w:rPr>
      <w:rFonts w:asciiTheme="majorHAnsi" w:eastAsiaTheme="majorEastAsia" w:hAnsiTheme="majorHAnsi" w:cstheme="majorBidi"/>
      <w:color w:val="C83C23" w:themeColor="accent1"/>
      <w:sz w:val="74"/>
      <w:szCs w:val="56"/>
    </w:rPr>
  </w:style>
  <w:style w:type="character" w:customStyle="1" w:styleId="TitleChar">
    <w:name w:val="Title Char"/>
    <w:basedOn w:val="DefaultParagraphFont"/>
    <w:link w:val="Title"/>
    <w:uiPriority w:val="11"/>
    <w:rsid w:val="000D69E5"/>
    <w:rPr>
      <w:rFonts w:asciiTheme="majorHAnsi" w:eastAsiaTheme="majorEastAsia" w:hAnsiTheme="majorHAnsi" w:cstheme="majorBidi"/>
      <w:color w:val="C83C23" w:themeColor="accent1"/>
      <w:sz w:val="74"/>
      <w:szCs w:val="56"/>
    </w:rPr>
  </w:style>
  <w:style w:type="paragraph" w:styleId="Subtitle">
    <w:name w:val="Subtitle"/>
    <w:basedOn w:val="Normal"/>
    <w:next w:val="BodyText"/>
    <w:link w:val="SubtitleChar"/>
    <w:uiPriority w:val="12"/>
    <w:rsid w:val="000D69E5"/>
    <w:pPr>
      <w:numPr>
        <w:ilvl w:val="1"/>
      </w:numPr>
      <w:spacing w:after="600"/>
    </w:pPr>
    <w:rPr>
      <w:rFonts w:asciiTheme="majorHAnsi" w:eastAsiaTheme="minorEastAsia" w:hAnsiTheme="majorHAnsi"/>
      <w:color w:val="C83C23" w:themeColor="accent1"/>
      <w:sz w:val="28"/>
    </w:rPr>
  </w:style>
  <w:style w:type="character" w:customStyle="1" w:styleId="SubtitleChar">
    <w:name w:val="Subtitle Char"/>
    <w:basedOn w:val="DefaultParagraphFont"/>
    <w:link w:val="Subtitle"/>
    <w:uiPriority w:val="12"/>
    <w:rsid w:val="000D69E5"/>
    <w:rPr>
      <w:rFonts w:asciiTheme="majorHAnsi" w:eastAsiaTheme="minorEastAsia" w:hAnsiTheme="majorHAnsi"/>
      <w:color w:val="C83C23" w:themeColor="accent1"/>
      <w:sz w:val="28"/>
    </w:rPr>
  </w:style>
  <w:style w:type="paragraph" w:styleId="TOCHeading">
    <w:name w:val="TOC Heading"/>
    <w:basedOn w:val="Heading1"/>
    <w:next w:val="Normal"/>
    <w:uiPriority w:val="39"/>
    <w:semiHidden/>
    <w:rsid w:val="003A357C"/>
    <w:pPr>
      <w:numPr>
        <w:numId w:val="0"/>
      </w:numPr>
      <w:spacing w:before="0"/>
    </w:pPr>
  </w:style>
  <w:style w:type="paragraph" w:styleId="TOC4">
    <w:name w:val="toc 4"/>
    <w:basedOn w:val="TOC1"/>
    <w:next w:val="Normal"/>
    <w:uiPriority w:val="39"/>
    <w:semiHidden/>
    <w:rsid w:val="003A357C"/>
    <w:pPr>
      <w:tabs>
        <w:tab w:val="left" w:pos="567"/>
      </w:tabs>
      <w:ind w:left="567" w:hanging="567"/>
    </w:pPr>
  </w:style>
  <w:style w:type="paragraph" w:styleId="TOC5">
    <w:name w:val="toc 5"/>
    <w:basedOn w:val="TOC2"/>
    <w:next w:val="Normal"/>
    <w:uiPriority w:val="39"/>
    <w:semiHidden/>
    <w:rsid w:val="003A357C"/>
    <w:pPr>
      <w:tabs>
        <w:tab w:val="left" w:pos="1134"/>
      </w:tabs>
      <w:ind w:left="1134" w:hanging="567"/>
    </w:pPr>
    <w:rPr>
      <w:rFonts w:eastAsia="Times New Roman"/>
      <w:noProof/>
      <w:lang w:eastAsia="en-AU"/>
    </w:rPr>
  </w:style>
  <w:style w:type="paragraph" w:styleId="TOC1">
    <w:name w:val="toc 1"/>
    <w:basedOn w:val="Normal"/>
    <w:next w:val="Normal"/>
    <w:uiPriority w:val="39"/>
    <w:semiHidden/>
    <w:rsid w:val="003A357C"/>
    <w:pPr>
      <w:tabs>
        <w:tab w:val="right" w:leader="dot" w:pos="9633"/>
      </w:tabs>
      <w:spacing w:before="120" w:after="60"/>
      <w:ind w:right="567"/>
    </w:pPr>
    <w:rPr>
      <w:b/>
    </w:rPr>
  </w:style>
  <w:style w:type="paragraph" w:styleId="TOC6">
    <w:name w:val="toc 6"/>
    <w:basedOn w:val="TOC3"/>
    <w:next w:val="Normal"/>
    <w:uiPriority w:val="39"/>
    <w:semiHidden/>
    <w:rsid w:val="003A357C"/>
    <w:pPr>
      <w:tabs>
        <w:tab w:val="left" w:pos="1985"/>
      </w:tabs>
      <w:ind w:left="1985" w:hanging="851"/>
    </w:pPr>
  </w:style>
  <w:style w:type="paragraph" w:styleId="Quote">
    <w:name w:val="Quote"/>
    <w:basedOn w:val="BodyText"/>
    <w:next w:val="Normal"/>
    <w:link w:val="QuoteChar"/>
    <w:uiPriority w:val="6"/>
    <w:semiHidden/>
    <w:qFormat/>
    <w:rsid w:val="003A357C"/>
    <w:pPr>
      <w:spacing w:before="240" w:after="240"/>
      <w:ind w:left="567" w:right="567"/>
    </w:pPr>
    <w:rPr>
      <w:i/>
      <w:iCs/>
      <w:color w:val="C83C23" w:themeColor="accent1"/>
    </w:rPr>
  </w:style>
  <w:style w:type="paragraph" w:styleId="TOC2">
    <w:name w:val="toc 2"/>
    <w:basedOn w:val="Normal"/>
    <w:next w:val="Normal"/>
    <w:uiPriority w:val="39"/>
    <w:semiHidden/>
    <w:rsid w:val="003A357C"/>
    <w:pPr>
      <w:tabs>
        <w:tab w:val="right" w:leader="dot" w:pos="9633"/>
      </w:tabs>
      <w:spacing w:before="60" w:after="60"/>
      <w:ind w:left="567" w:right="567"/>
    </w:pPr>
  </w:style>
  <w:style w:type="paragraph" w:styleId="TOC3">
    <w:name w:val="toc 3"/>
    <w:basedOn w:val="Normal"/>
    <w:next w:val="Normal"/>
    <w:uiPriority w:val="39"/>
    <w:semiHidden/>
    <w:rsid w:val="003A357C"/>
    <w:pPr>
      <w:tabs>
        <w:tab w:val="right" w:leader="dot" w:pos="9633"/>
      </w:tabs>
      <w:spacing w:before="20" w:after="20"/>
      <w:ind w:left="1134" w:right="567"/>
    </w:pPr>
  </w:style>
  <w:style w:type="character" w:customStyle="1" w:styleId="QuoteChar">
    <w:name w:val="Quote Char"/>
    <w:basedOn w:val="DefaultParagraphFont"/>
    <w:link w:val="Quote"/>
    <w:uiPriority w:val="6"/>
    <w:semiHidden/>
    <w:rsid w:val="00A52BD7"/>
    <w:rPr>
      <w:i/>
      <w:iCs/>
      <w:color w:val="C83C23" w:themeColor="accent1"/>
      <w:sz w:val="20"/>
    </w:rPr>
  </w:style>
  <w:style w:type="paragraph" w:styleId="Footer">
    <w:name w:val="footer"/>
    <w:basedOn w:val="Normal"/>
    <w:link w:val="FooterChar"/>
    <w:uiPriority w:val="74"/>
    <w:rsid w:val="00F950AE"/>
    <w:pPr>
      <w:jc w:val="right"/>
    </w:pPr>
    <w:rPr>
      <w:sz w:val="16"/>
    </w:rPr>
  </w:style>
  <w:style w:type="character" w:customStyle="1" w:styleId="FooterChar">
    <w:name w:val="Footer Char"/>
    <w:basedOn w:val="DefaultParagraphFont"/>
    <w:link w:val="Footer"/>
    <w:uiPriority w:val="74"/>
    <w:rsid w:val="00F950AE"/>
    <w:rPr>
      <w:sz w:val="16"/>
    </w:rPr>
  </w:style>
  <w:style w:type="paragraph" w:styleId="Header">
    <w:name w:val="header"/>
    <w:basedOn w:val="Normal"/>
    <w:link w:val="HeaderChar"/>
    <w:uiPriority w:val="74"/>
    <w:semiHidden/>
    <w:rsid w:val="003A357C"/>
    <w:rPr>
      <w:sz w:val="18"/>
    </w:rPr>
  </w:style>
  <w:style w:type="character" w:customStyle="1" w:styleId="HeaderChar">
    <w:name w:val="Header Char"/>
    <w:basedOn w:val="DefaultParagraphFont"/>
    <w:link w:val="Header"/>
    <w:uiPriority w:val="74"/>
    <w:semiHidden/>
    <w:rsid w:val="007631AE"/>
    <w:rPr>
      <w:sz w:val="18"/>
    </w:rPr>
  </w:style>
  <w:style w:type="table" w:styleId="TableGrid">
    <w:name w:val="Table Grid"/>
    <w:aliases w:val="Table No Border"/>
    <w:basedOn w:val="TableNormal"/>
    <w:uiPriority w:val="39"/>
    <w:rsid w:val="003A357C"/>
    <w:pPr>
      <w:spacing w:after="0" w:line="240" w:lineRule="auto"/>
    </w:pPr>
    <w:tblPr>
      <w:tblCellMar>
        <w:left w:w="0" w:type="dxa"/>
        <w:right w:w="0" w:type="dxa"/>
      </w:tblCellMar>
    </w:tblPr>
  </w:style>
  <w:style w:type="paragraph" w:customStyle="1" w:styleId="TableText">
    <w:name w:val="Table Text"/>
    <w:basedOn w:val="Normal"/>
    <w:uiPriority w:val="3"/>
    <w:qFormat/>
    <w:rsid w:val="00F950AE"/>
    <w:pPr>
      <w:spacing w:before="60" w:after="60" w:line="252" w:lineRule="auto"/>
    </w:pPr>
  </w:style>
  <w:style w:type="paragraph" w:customStyle="1" w:styleId="TableHeading">
    <w:name w:val="Table Heading"/>
    <w:basedOn w:val="TableText"/>
    <w:uiPriority w:val="3"/>
    <w:qFormat/>
    <w:rsid w:val="00F950AE"/>
    <w:pPr>
      <w:ind w:left="57" w:right="57"/>
    </w:pPr>
    <w:rPr>
      <w:b/>
    </w:rPr>
  </w:style>
  <w:style w:type="paragraph" w:customStyle="1" w:styleId="TableBullet">
    <w:name w:val="Table Bullet"/>
    <w:basedOn w:val="TableText"/>
    <w:uiPriority w:val="4"/>
    <w:qFormat/>
    <w:rsid w:val="003A357C"/>
    <w:pPr>
      <w:numPr>
        <w:numId w:val="11"/>
      </w:numPr>
    </w:pPr>
  </w:style>
  <w:style w:type="paragraph" w:customStyle="1" w:styleId="TableBullet2">
    <w:name w:val="Table Bullet 2"/>
    <w:basedOn w:val="TableBullet"/>
    <w:uiPriority w:val="4"/>
    <w:qFormat/>
    <w:rsid w:val="003A357C"/>
    <w:pPr>
      <w:numPr>
        <w:ilvl w:val="1"/>
      </w:numPr>
    </w:pPr>
  </w:style>
  <w:style w:type="paragraph" w:customStyle="1" w:styleId="TableNumber">
    <w:name w:val="Table Number"/>
    <w:basedOn w:val="TableText"/>
    <w:uiPriority w:val="4"/>
    <w:qFormat/>
    <w:rsid w:val="003A357C"/>
    <w:pPr>
      <w:numPr>
        <w:numId w:val="12"/>
      </w:numPr>
    </w:pPr>
  </w:style>
  <w:style w:type="paragraph" w:customStyle="1" w:styleId="TableNumber2">
    <w:name w:val="Table Number 2"/>
    <w:basedOn w:val="TableNumber"/>
    <w:uiPriority w:val="4"/>
    <w:qFormat/>
    <w:rsid w:val="003A357C"/>
    <w:pPr>
      <w:numPr>
        <w:ilvl w:val="1"/>
      </w:numPr>
    </w:pPr>
  </w:style>
  <w:style w:type="numbering" w:customStyle="1" w:styleId="ListTableBullet">
    <w:name w:val="List_TableBullet"/>
    <w:uiPriority w:val="99"/>
    <w:rsid w:val="003A357C"/>
    <w:pPr>
      <w:numPr>
        <w:numId w:val="5"/>
      </w:numPr>
    </w:pPr>
  </w:style>
  <w:style w:type="numbering" w:customStyle="1" w:styleId="ListTableNumber">
    <w:name w:val="List_TableNumber"/>
    <w:uiPriority w:val="99"/>
    <w:rsid w:val="003A357C"/>
    <w:pPr>
      <w:numPr>
        <w:numId w:val="6"/>
      </w:numPr>
    </w:pPr>
  </w:style>
  <w:style w:type="paragraph" w:styleId="TOC8">
    <w:name w:val="toc 8"/>
    <w:basedOn w:val="TOC2"/>
    <w:next w:val="Normal"/>
    <w:uiPriority w:val="39"/>
    <w:semiHidden/>
    <w:rsid w:val="003A357C"/>
    <w:pPr>
      <w:tabs>
        <w:tab w:val="left" w:pos="1134"/>
      </w:tabs>
      <w:spacing w:before="20" w:after="20"/>
      <w:ind w:left="1134" w:hanging="1134"/>
    </w:pPr>
  </w:style>
  <w:style w:type="paragraph" w:styleId="TableofFigures">
    <w:name w:val="table of figures"/>
    <w:basedOn w:val="Normal"/>
    <w:next w:val="Normal"/>
    <w:uiPriority w:val="99"/>
    <w:semiHidden/>
    <w:rsid w:val="003A357C"/>
    <w:pPr>
      <w:tabs>
        <w:tab w:val="left" w:pos="1134"/>
        <w:tab w:val="right" w:leader="dot" w:pos="9628"/>
      </w:tabs>
      <w:spacing w:before="60" w:after="60"/>
      <w:ind w:left="1134" w:hanging="1134"/>
    </w:pPr>
  </w:style>
  <w:style w:type="character" w:styleId="Hyperlink">
    <w:name w:val="Hyperlink"/>
    <w:basedOn w:val="DefaultParagraphFont"/>
    <w:uiPriority w:val="99"/>
    <w:rsid w:val="003A357C"/>
    <w:rPr>
      <w:color w:val="C83C23" w:themeColor="hyperlink"/>
      <w:u w:val="single"/>
    </w:rPr>
  </w:style>
  <w:style w:type="character" w:customStyle="1" w:styleId="Heading9Char">
    <w:name w:val="Heading 9 Char"/>
    <w:basedOn w:val="DefaultParagraphFont"/>
    <w:link w:val="Heading9"/>
    <w:uiPriority w:val="98"/>
    <w:semiHidden/>
    <w:rsid w:val="00A52BD7"/>
    <w:rPr>
      <w:iCs/>
      <w:color w:val="272727" w:themeColor="text1" w:themeTint="D8"/>
      <w:sz w:val="2"/>
      <w:szCs w:val="21"/>
    </w:rPr>
  </w:style>
  <w:style w:type="paragraph" w:styleId="FootnoteText">
    <w:name w:val="footnote text"/>
    <w:basedOn w:val="Normal"/>
    <w:link w:val="FootnoteTextChar"/>
    <w:uiPriority w:val="73"/>
    <w:rsid w:val="003A357C"/>
    <w:rPr>
      <w:sz w:val="16"/>
      <w:szCs w:val="20"/>
    </w:rPr>
  </w:style>
  <w:style w:type="character" w:customStyle="1" w:styleId="FootnoteTextChar">
    <w:name w:val="Footnote Text Char"/>
    <w:basedOn w:val="DefaultParagraphFont"/>
    <w:link w:val="FootnoteText"/>
    <w:uiPriority w:val="73"/>
    <w:rsid w:val="003A357C"/>
    <w:rPr>
      <w:sz w:val="16"/>
      <w:szCs w:val="20"/>
    </w:rPr>
  </w:style>
  <w:style w:type="character" w:styleId="FootnoteReference">
    <w:name w:val="footnote reference"/>
    <w:basedOn w:val="DefaultParagraphFont"/>
    <w:uiPriority w:val="99"/>
    <w:semiHidden/>
    <w:rsid w:val="003A357C"/>
    <w:rPr>
      <w:vertAlign w:val="superscript"/>
    </w:rPr>
  </w:style>
  <w:style w:type="character" w:styleId="FollowedHyperlink">
    <w:name w:val="FollowedHyperlink"/>
    <w:basedOn w:val="DefaultParagraphFont"/>
    <w:uiPriority w:val="99"/>
    <w:rsid w:val="003A357C"/>
    <w:rPr>
      <w:color w:val="C83C23"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styleId="BodyTextIndent">
    <w:name w:val="Body Text Indent"/>
    <w:basedOn w:val="Normal"/>
    <w:link w:val="BodyTextIndentChar"/>
    <w:semiHidden/>
    <w:rsid w:val="003A357C"/>
    <w:pPr>
      <w:spacing w:before="180" w:after="180" w:line="276" w:lineRule="auto"/>
      <w:ind w:left="851"/>
    </w:pPr>
  </w:style>
  <w:style w:type="character" w:customStyle="1" w:styleId="BodyTextIndentChar">
    <w:name w:val="Body Text Indent Char"/>
    <w:basedOn w:val="DefaultParagraphFont"/>
    <w:link w:val="BodyTextIndent"/>
    <w:semiHidden/>
    <w:rsid w:val="003A357C"/>
    <w:rPr>
      <w:sz w:val="20"/>
    </w:rPr>
  </w:style>
  <w:style w:type="paragraph" w:styleId="BalloonText">
    <w:name w:val="Balloon Text"/>
    <w:basedOn w:val="Normal"/>
    <w:link w:val="BalloonTextChar"/>
    <w:uiPriority w:val="99"/>
    <w:semiHidden/>
    <w:unhideWhenUsed/>
    <w:rsid w:val="003A3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57C"/>
    <w:rPr>
      <w:rFonts w:ascii="Segoe UI" w:hAnsi="Segoe UI" w:cs="Segoe UI"/>
      <w:sz w:val="18"/>
      <w:szCs w:val="18"/>
    </w:rPr>
  </w:style>
  <w:style w:type="paragraph" w:customStyle="1" w:styleId="DividerTitle">
    <w:name w:val="Divider Title"/>
    <w:basedOn w:val="Normal"/>
    <w:uiPriority w:val="10"/>
    <w:semiHidden/>
    <w:rsid w:val="003A357C"/>
    <w:pPr>
      <w:spacing w:before="60"/>
    </w:pPr>
    <w:rPr>
      <w:b/>
      <w:sz w:val="48"/>
    </w:rPr>
  </w:style>
  <w:style w:type="paragraph" w:customStyle="1" w:styleId="DividerSubtitle">
    <w:name w:val="Divider Subtitle"/>
    <w:basedOn w:val="Normal"/>
    <w:next w:val="BodyText"/>
    <w:uiPriority w:val="11"/>
    <w:semiHidden/>
    <w:rsid w:val="003A357C"/>
    <w:rPr>
      <w:sz w:val="28"/>
    </w:rPr>
  </w:style>
  <w:style w:type="character" w:styleId="CommentReference">
    <w:name w:val="annotation reference"/>
    <w:basedOn w:val="DefaultParagraphFont"/>
    <w:uiPriority w:val="99"/>
    <w:semiHidden/>
    <w:unhideWhenUsed/>
    <w:rsid w:val="003A357C"/>
    <w:rPr>
      <w:sz w:val="16"/>
      <w:szCs w:val="16"/>
    </w:rPr>
  </w:style>
  <w:style w:type="paragraph" w:styleId="CommentText">
    <w:name w:val="annotation text"/>
    <w:basedOn w:val="Normal"/>
    <w:link w:val="CommentTextChar"/>
    <w:uiPriority w:val="99"/>
    <w:unhideWhenUsed/>
    <w:rsid w:val="003A357C"/>
    <w:rPr>
      <w:szCs w:val="20"/>
    </w:rPr>
  </w:style>
  <w:style w:type="character" w:customStyle="1" w:styleId="CommentTextChar">
    <w:name w:val="Comment Text Char"/>
    <w:basedOn w:val="DefaultParagraphFont"/>
    <w:link w:val="CommentText"/>
    <w:uiPriority w:val="99"/>
    <w:rsid w:val="003A357C"/>
    <w:rPr>
      <w:sz w:val="20"/>
      <w:szCs w:val="20"/>
    </w:rPr>
  </w:style>
  <w:style w:type="paragraph" w:styleId="CommentSubject">
    <w:name w:val="annotation subject"/>
    <w:basedOn w:val="CommentText"/>
    <w:next w:val="CommentText"/>
    <w:link w:val="CommentSubjectChar"/>
    <w:uiPriority w:val="99"/>
    <w:semiHidden/>
    <w:unhideWhenUsed/>
    <w:rsid w:val="003A357C"/>
    <w:rPr>
      <w:b/>
      <w:bCs/>
    </w:rPr>
  </w:style>
  <w:style w:type="character" w:customStyle="1" w:styleId="CommentSubjectChar">
    <w:name w:val="Comment Subject Char"/>
    <w:basedOn w:val="CommentTextChar"/>
    <w:link w:val="CommentSubject"/>
    <w:uiPriority w:val="99"/>
    <w:semiHidden/>
    <w:rsid w:val="003A357C"/>
    <w:rPr>
      <w:b/>
      <w:bCs/>
      <w:sz w:val="20"/>
      <w:szCs w:val="20"/>
    </w:rPr>
  </w:style>
  <w:style w:type="paragraph" w:customStyle="1" w:styleId="QuoteSource">
    <w:name w:val="Quote Source"/>
    <w:basedOn w:val="Quote"/>
    <w:uiPriority w:val="6"/>
    <w:semiHidden/>
    <w:qFormat/>
    <w:rsid w:val="003A357C"/>
    <w:rPr>
      <w:i w:val="0"/>
      <w:sz w:val="18"/>
    </w:rPr>
  </w:style>
  <w:style w:type="table" w:customStyle="1" w:styleId="SinopiaTable">
    <w:name w:val="Sinopia Table"/>
    <w:basedOn w:val="TableNormal"/>
    <w:uiPriority w:val="99"/>
    <w:rsid w:val="00EC4340"/>
    <w:pPr>
      <w:spacing w:after="0" w:line="240" w:lineRule="auto"/>
    </w:pPr>
    <w:tblPr>
      <w:tblStyleRowBandSize w:val="1"/>
      <w:tblStyleColBandSize w:val="1"/>
      <w:tblBorders>
        <w:top w:val="single" w:sz="4" w:space="0" w:color="C83C23" w:themeColor="accent1"/>
        <w:bottom w:val="single" w:sz="4" w:space="0" w:color="C83C23" w:themeColor="accent1"/>
        <w:insideH w:val="single" w:sz="4" w:space="0" w:color="C83C23" w:themeColor="accent1"/>
      </w:tblBorders>
      <w:tblCellMar>
        <w:left w:w="0" w:type="dxa"/>
        <w:right w:w="0" w:type="dxa"/>
      </w:tblCellMar>
    </w:tblPr>
    <w:tblStylePr w:type="firstRow">
      <w:rPr>
        <w:color w:val="FFFFFF" w:themeColor="background1"/>
      </w:rPr>
      <w:tblPr/>
      <w:tcPr>
        <w:shd w:val="clear" w:color="auto" w:fill="C83C23" w:themeFill="accent1"/>
      </w:tcPr>
    </w:tblStylePr>
    <w:tblStylePr w:type="lastRow">
      <w:tblPr/>
      <w:tcPr>
        <w:tcBorders>
          <w:top w:val="single" w:sz="4" w:space="0" w:color="C83C23" w:themeColor="accent1"/>
        </w:tcBorders>
        <w:shd w:val="clear" w:color="auto" w:fill="D7D2CD" w:themeFill="background2"/>
      </w:tcPr>
    </w:tblStylePr>
    <w:tblStylePr w:type="firstCol">
      <w:rPr>
        <w:color w:val="FFFFFF" w:themeColor="background1"/>
      </w:rPr>
      <w:tblPr/>
      <w:tcPr>
        <w:tcBorders>
          <w:insideH w:val="single" w:sz="4" w:space="0" w:color="FFFFFF" w:themeColor="background1"/>
        </w:tcBorders>
        <w:shd w:val="clear" w:color="auto" w:fill="C83C23" w:themeFill="accent1"/>
      </w:tcPr>
    </w:tblStylePr>
    <w:tblStylePr w:type="lastCol">
      <w:tblPr/>
      <w:tcPr>
        <w:shd w:val="clear" w:color="auto" w:fill="D7D2CD" w:themeFill="background2"/>
      </w:tcPr>
    </w:tblStylePr>
    <w:tblStylePr w:type="band2Vert">
      <w:tblPr/>
      <w:tcPr>
        <w:shd w:val="clear" w:color="auto" w:fill="D7D2CD" w:themeFill="background2"/>
      </w:tcPr>
    </w:tblStylePr>
    <w:tblStylePr w:type="band2Horz">
      <w:tblPr/>
      <w:tcPr>
        <w:shd w:val="clear" w:color="auto" w:fill="D7D2CD" w:themeFill="background2"/>
      </w:tcPr>
    </w:tblStylePr>
    <w:tblStylePr w:type="swCell">
      <w:rPr>
        <w:color w:val="auto"/>
      </w:rPr>
    </w:tblStylePr>
  </w:style>
  <w:style w:type="table" w:customStyle="1" w:styleId="UmberTable">
    <w:name w:val="Umber Table"/>
    <w:basedOn w:val="TableNormal"/>
    <w:uiPriority w:val="99"/>
    <w:rsid w:val="00F950AE"/>
    <w:pPr>
      <w:spacing w:after="0" w:line="240" w:lineRule="auto"/>
    </w:pPr>
    <w:tblPr>
      <w:tblStyleRowBandSize w:val="1"/>
      <w:tblStyleColBandSize w:val="1"/>
      <w:tblBorders>
        <w:top w:val="single" w:sz="4" w:space="0" w:color="4B0F1E" w:themeColor="accent2"/>
        <w:bottom w:val="single" w:sz="4" w:space="0" w:color="4B0F1E" w:themeColor="accent2"/>
        <w:insideH w:val="single" w:sz="4" w:space="0" w:color="4B0F1E" w:themeColor="accent2"/>
      </w:tblBorders>
      <w:tblCellMar>
        <w:left w:w="0" w:type="dxa"/>
        <w:right w:w="0" w:type="dxa"/>
      </w:tblCellMar>
    </w:tblPr>
    <w:tblStylePr w:type="firstRow">
      <w:rPr>
        <w:color w:val="FFFFFF" w:themeColor="background1"/>
      </w:rPr>
      <w:tblPr/>
      <w:tcPr>
        <w:shd w:val="clear" w:color="auto" w:fill="4B0F1E" w:themeFill="accent2"/>
      </w:tcPr>
    </w:tblStylePr>
    <w:tblStylePr w:type="lastRow">
      <w:tblPr/>
      <w:tcPr>
        <w:tcBorders>
          <w:top w:val="single" w:sz="4" w:space="0" w:color="4B0F1E" w:themeColor="accent2"/>
        </w:tcBorders>
        <w:shd w:val="clear" w:color="auto" w:fill="D7D2CD" w:themeFill="background2"/>
      </w:tcPr>
    </w:tblStylePr>
    <w:tblStylePr w:type="firstCol">
      <w:rPr>
        <w:color w:val="FFFFFF" w:themeColor="background1"/>
      </w:rPr>
      <w:tblPr/>
      <w:tcPr>
        <w:tcBorders>
          <w:insideH w:val="single" w:sz="4" w:space="0" w:color="FFFFFF" w:themeColor="background1"/>
        </w:tcBorders>
        <w:shd w:val="clear" w:color="auto" w:fill="4B0F1E" w:themeFill="accent2"/>
      </w:tcPr>
    </w:tblStylePr>
    <w:tblStylePr w:type="lastCol">
      <w:tblPr/>
      <w:tcPr>
        <w:shd w:val="clear" w:color="auto" w:fill="D7D2CD" w:themeFill="background2"/>
      </w:tcPr>
    </w:tblStylePr>
    <w:tblStylePr w:type="band2Vert">
      <w:tblPr/>
      <w:tcPr>
        <w:shd w:val="clear" w:color="auto" w:fill="D7D2CD" w:themeFill="background2"/>
      </w:tcPr>
    </w:tblStylePr>
    <w:tblStylePr w:type="band2Horz">
      <w:tblPr/>
      <w:tcPr>
        <w:shd w:val="clear" w:color="auto" w:fill="D7D2CD" w:themeFill="background2"/>
      </w:tcPr>
    </w:tblStylePr>
    <w:tblStylePr w:type="swCell">
      <w:rPr>
        <w:color w:val="auto"/>
      </w:rPr>
    </w:tblStylePr>
  </w:style>
  <w:style w:type="paragraph" w:styleId="TOC7">
    <w:name w:val="toc 7"/>
    <w:basedOn w:val="Normal"/>
    <w:next w:val="Normal"/>
    <w:uiPriority w:val="39"/>
    <w:semiHidden/>
    <w:rsid w:val="003A357C"/>
    <w:pPr>
      <w:tabs>
        <w:tab w:val="left" w:pos="1701"/>
      </w:tabs>
      <w:spacing w:before="120" w:after="60"/>
      <w:ind w:left="1701" w:hanging="1701"/>
    </w:pPr>
    <w:rPr>
      <w:rFonts w:eastAsiaTheme="minorEastAsia"/>
      <w:b/>
      <w:noProof/>
      <w:lang w:eastAsia="en-AU"/>
    </w:rPr>
  </w:style>
  <w:style w:type="paragraph" w:customStyle="1" w:styleId="TableSubheading">
    <w:name w:val="Table Subheading"/>
    <w:basedOn w:val="TableHeading"/>
    <w:uiPriority w:val="3"/>
    <w:qFormat/>
    <w:rsid w:val="000E66DA"/>
    <w:pPr>
      <w:ind w:left="0" w:right="0"/>
    </w:pPr>
    <w:rPr>
      <w:color w:val="C83C23" w:themeColor="accent1"/>
    </w:rPr>
  </w:style>
  <w:style w:type="paragraph" w:styleId="TOC9">
    <w:name w:val="toc 9"/>
    <w:basedOn w:val="Normal"/>
    <w:next w:val="Normal"/>
    <w:uiPriority w:val="39"/>
    <w:semiHidden/>
    <w:rsid w:val="003A357C"/>
    <w:pPr>
      <w:tabs>
        <w:tab w:val="left" w:pos="1134"/>
        <w:tab w:val="right" w:leader="dot" w:pos="9633"/>
      </w:tabs>
      <w:spacing w:before="20" w:after="20"/>
      <w:ind w:left="1134" w:right="567" w:hanging="1134"/>
    </w:pPr>
  </w:style>
  <w:style w:type="character" w:customStyle="1" w:styleId="Heading8Char">
    <w:name w:val="Heading 8 Char"/>
    <w:basedOn w:val="DefaultParagraphFont"/>
    <w:link w:val="Heading8"/>
    <w:uiPriority w:val="98"/>
    <w:semiHidden/>
    <w:rsid w:val="00A52BD7"/>
    <w:rPr>
      <w:rFonts w:eastAsiaTheme="majorEastAsia" w:cstheme="majorBidi"/>
      <w:color w:val="272727" w:themeColor="text1" w:themeTint="D8"/>
      <w:sz w:val="2"/>
      <w:szCs w:val="21"/>
    </w:rPr>
  </w:style>
  <w:style w:type="paragraph" w:customStyle="1" w:styleId="TableBullet3">
    <w:name w:val="Table Bullet 3"/>
    <w:basedOn w:val="TableBullet2"/>
    <w:uiPriority w:val="4"/>
    <w:qFormat/>
    <w:rsid w:val="003A357C"/>
    <w:pPr>
      <w:numPr>
        <w:ilvl w:val="2"/>
      </w:numPr>
    </w:pPr>
  </w:style>
  <w:style w:type="paragraph" w:customStyle="1" w:styleId="TableNumber3">
    <w:name w:val="Table Number 3"/>
    <w:basedOn w:val="TableNumber2"/>
    <w:uiPriority w:val="4"/>
    <w:qFormat/>
    <w:rsid w:val="003A357C"/>
    <w:pPr>
      <w:numPr>
        <w:ilvl w:val="2"/>
      </w:numPr>
    </w:pPr>
  </w:style>
  <w:style w:type="paragraph" w:customStyle="1" w:styleId="InstructionText">
    <w:name w:val="Instruction Text"/>
    <w:basedOn w:val="InstructionTextRight"/>
    <w:uiPriority w:val="5"/>
    <w:qFormat/>
    <w:rsid w:val="005F40A0"/>
    <w:pPr>
      <w:spacing w:before="60" w:after="60" w:line="252" w:lineRule="auto"/>
      <w:contextualSpacing/>
      <w:jc w:val="left"/>
    </w:pPr>
    <w:rPr>
      <w:lang w:val="en-AU"/>
    </w:rPr>
  </w:style>
  <w:style w:type="paragraph" w:styleId="Index9">
    <w:name w:val="index 9"/>
    <w:basedOn w:val="Normal"/>
    <w:next w:val="Normal"/>
    <w:uiPriority w:val="99"/>
    <w:semiHidden/>
    <w:rsid w:val="003A357C"/>
    <w:pPr>
      <w:ind w:left="1800" w:hanging="200"/>
    </w:pPr>
  </w:style>
  <w:style w:type="paragraph" w:styleId="Index1">
    <w:name w:val="index 1"/>
    <w:basedOn w:val="Normal"/>
    <w:next w:val="Normal"/>
    <w:uiPriority w:val="99"/>
    <w:semiHidden/>
    <w:rsid w:val="003A357C"/>
    <w:pPr>
      <w:ind w:left="200" w:hanging="200"/>
    </w:pPr>
  </w:style>
  <w:style w:type="paragraph" w:styleId="Index2">
    <w:name w:val="index 2"/>
    <w:basedOn w:val="Normal"/>
    <w:next w:val="Normal"/>
    <w:uiPriority w:val="99"/>
    <w:semiHidden/>
    <w:rsid w:val="003A357C"/>
    <w:pPr>
      <w:ind w:left="400" w:hanging="200"/>
    </w:pPr>
  </w:style>
  <w:style w:type="paragraph" w:styleId="Index3">
    <w:name w:val="index 3"/>
    <w:basedOn w:val="Normal"/>
    <w:next w:val="Normal"/>
    <w:uiPriority w:val="99"/>
    <w:semiHidden/>
    <w:rsid w:val="003A357C"/>
    <w:pPr>
      <w:ind w:left="600" w:hanging="200"/>
    </w:pPr>
  </w:style>
  <w:style w:type="paragraph" w:styleId="Index4">
    <w:name w:val="index 4"/>
    <w:basedOn w:val="Normal"/>
    <w:next w:val="Normal"/>
    <w:uiPriority w:val="99"/>
    <w:semiHidden/>
    <w:rsid w:val="003A357C"/>
    <w:pPr>
      <w:ind w:left="800" w:hanging="200"/>
    </w:pPr>
  </w:style>
  <w:style w:type="paragraph" w:styleId="Index5">
    <w:name w:val="index 5"/>
    <w:basedOn w:val="Normal"/>
    <w:next w:val="Normal"/>
    <w:uiPriority w:val="99"/>
    <w:semiHidden/>
    <w:rsid w:val="003A357C"/>
    <w:pPr>
      <w:ind w:left="1000" w:hanging="200"/>
    </w:pPr>
  </w:style>
  <w:style w:type="paragraph" w:styleId="Index6">
    <w:name w:val="index 6"/>
    <w:basedOn w:val="Normal"/>
    <w:next w:val="Normal"/>
    <w:uiPriority w:val="99"/>
    <w:semiHidden/>
    <w:rsid w:val="003A357C"/>
    <w:pPr>
      <w:ind w:left="1200" w:hanging="200"/>
    </w:pPr>
  </w:style>
  <w:style w:type="paragraph" w:styleId="Index7">
    <w:name w:val="index 7"/>
    <w:basedOn w:val="Normal"/>
    <w:next w:val="Normal"/>
    <w:uiPriority w:val="99"/>
    <w:semiHidden/>
    <w:rsid w:val="003A357C"/>
    <w:pPr>
      <w:ind w:left="1400" w:hanging="200"/>
    </w:pPr>
  </w:style>
  <w:style w:type="paragraph" w:styleId="Index8">
    <w:name w:val="index 8"/>
    <w:basedOn w:val="Normal"/>
    <w:next w:val="Normal"/>
    <w:uiPriority w:val="99"/>
    <w:semiHidden/>
    <w:rsid w:val="003A357C"/>
    <w:pPr>
      <w:ind w:left="1600" w:hanging="200"/>
    </w:pPr>
  </w:style>
  <w:style w:type="paragraph" w:customStyle="1" w:styleId="InstructionTextRight">
    <w:name w:val="Instruction Text Right"/>
    <w:basedOn w:val="Normal"/>
    <w:uiPriority w:val="5"/>
    <w:rsid w:val="00BA6FD5"/>
    <w:pPr>
      <w:spacing w:before="180" w:after="180"/>
      <w:jc w:val="right"/>
    </w:pPr>
    <w:rPr>
      <w:color w:val="4B0F1E" w:themeColor="accent2"/>
      <w:sz w:val="16"/>
      <w:lang w:val="en-US"/>
    </w:rPr>
  </w:style>
  <w:style w:type="paragraph" w:styleId="Revision">
    <w:name w:val="Revision"/>
    <w:hidden/>
    <w:uiPriority w:val="99"/>
    <w:semiHidden/>
    <w:rsid w:val="00152EB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595527175">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854155960">
      <w:bodyDiv w:val="1"/>
      <w:marLeft w:val="0"/>
      <w:marRight w:val="0"/>
      <w:marTop w:val="0"/>
      <w:marBottom w:val="0"/>
      <w:divBdr>
        <w:top w:val="none" w:sz="0" w:space="0" w:color="auto"/>
        <w:left w:val="none" w:sz="0" w:space="0" w:color="auto"/>
        <w:bottom w:val="none" w:sz="0" w:space="0" w:color="auto"/>
        <w:right w:val="none" w:sz="0" w:space="0" w:color="auto"/>
      </w:divBdr>
    </w:div>
    <w:div w:id="862013637">
      <w:bodyDiv w:val="1"/>
      <w:marLeft w:val="0"/>
      <w:marRight w:val="0"/>
      <w:marTop w:val="0"/>
      <w:marBottom w:val="0"/>
      <w:divBdr>
        <w:top w:val="none" w:sz="0" w:space="0" w:color="auto"/>
        <w:left w:val="none" w:sz="0" w:space="0" w:color="auto"/>
        <w:bottom w:val="none" w:sz="0" w:space="0" w:color="auto"/>
        <w:right w:val="none" w:sz="0" w:space="0" w:color="auto"/>
      </w:divBdr>
    </w:div>
    <w:div w:id="90101923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498303989">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11708686">
      <w:bodyDiv w:val="1"/>
      <w:marLeft w:val="0"/>
      <w:marRight w:val="0"/>
      <w:marTop w:val="0"/>
      <w:marBottom w:val="0"/>
      <w:divBdr>
        <w:top w:val="none" w:sz="0" w:space="0" w:color="auto"/>
        <w:left w:val="none" w:sz="0" w:space="0" w:color="auto"/>
        <w:bottom w:val="none" w:sz="0" w:space="0" w:color="auto"/>
        <w:right w:val="none" w:sz="0" w:space="0" w:color="auto"/>
      </w:divBdr>
    </w:div>
    <w:div w:id="19455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b202\AppData\Local\Microsoft\Windows\INetCache\Content.Outlook\5DQ88Z0O\UQ-Exeter%20Simple%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77B24749444598E4C8A255556916E"/>
        <w:category>
          <w:name w:val="General"/>
          <w:gallery w:val="placeholder"/>
        </w:category>
        <w:types>
          <w:type w:val="bbPlcHdr"/>
        </w:types>
        <w:behaviors>
          <w:behavior w:val="content"/>
        </w:behaviors>
        <w:guid w:val="{2D165E21-6BA9-4650-B86F-E3F65F9F2C46}"/>
      </w:docPartPr>
      <w:docPartBody>
        <w:p w:rsidR="00D37898" w:rsidRDefault="00D37898">
          <w:pPr>
            <w:pStyle w:val="4B877B24749444598E4C8A255556916E"/>
          </w:pPr>
          <w:r w:rsidRPr="000D69E5">
            <w:t>[Document title]</w:t>
          </w:r>
        </w:p>
      </w:docPartBody>
    </w:docPart>
    <w:docPart>
      <w:docPartPr>
        <w:name w:val="EAEA1862AF8A485ABE595271C14313B9"/>
        <w:category>
          <w:name w:val="General"/>
          <w:gallery w:val="placeholder"/>
        </w:category>
        <w:types>
          <w:type w:val="bbPlcHdr"/>
        </w:types>
        <w:behaviors>
          <w:behavior w:val="content"/>
        </w:behaviors>
        <w:guid w:val="{1F2B33AC-E06E-4E4B-97C5-D0B5F0DC2EDE}"/>
      </w:docPartPr>
      <w:docPartBody>
        <w:p w:rsidR="00D37898" w:rsidRDefault="00D37898">
          <w:pPr>
            <w:pStyle w:val="EAEA1862AF8A485ABE595271C14313B9"/>
          </w:pPr>
          <w:r w:rsidRPr="00FE7A94">
            <w:rPr>
              <w:rStyle w:val="PlaceholderText"/>
            </w:rPr>
            <w:t>[</w:t>
          </w:r>
          <w:r>
            <w:rPr>
              <w:rStyle w:val="PlaceholderText"/>
            </w:rPr>
            <w:t>Document subtitle</w:t>
          </w:r>
          <w:r w:rsidRPr="00FE7A9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52"/>
    <w:rsid w:val="00024E3F"/>
    <w:rsid w:val="0007165D"/>
    <w:rsid w:val="00076D53"/>
    <w:rsid w:val="000A3F04"/>
    <w:rsid w:val="00132852"/>
    <w:rsid w:val="001B1175"/>
    <w:rsid w:val="002C2FEA"/>
    <w:rsid w:val="004113F8"/>
    <w:rsid w:val="006E19D1"/>
    <w:rsid w:val="008A52D2"/>
    <w:rsid w:val="00AF491F"/>
    <w:rsid w:val="00C6722D"/>
    <w:rsid w:val="00CB1B24"/>
    <w:rsid w:val="00D37898"/>
    <w:rsid w:val="00D62A24"/>
    <w:rsid w:val="00E572E4"/>
    <w:rsid w:val="00F61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77B24749444598E4C8A255556916E">
    <w:name w:val="4B877B24749444598E4C8A255556916E"/>
  </w:style>
  <w:style w:type="character" w:styleId="PlaceholderText">
    <w:name w:val="Placeholder Text"/>
    <w:basedOn w:val="DefaultParagraphFont"/>
    <w:uiPriority w:val="99"/>
    <w:semiHidden/>
    <w:rPr>
      <w:color w:val="808080"/>
    </w:rPr>
  </w:style>
  <w:style w:type="paragraph" w:customStyle="1" w:styleId="EAEA1862AF8A485ABE595271C14313B9">
    <w:name w:val="EAEA1862AF8A485ABE595271C1431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Exeter">
      <a:dk1>
        <a:sysClr val="windowText" lastClr="000000"/>
      </a:dk1>
      <a:lt1>
        <a:sysClr val="window" lastClr="FFFFFF"/>
      </a:lt1>
      <a:dk2>
        <a:srgbClr val="685E54"/>
      </a:dk2>
      <a:lt2>
        <a:srgbClr val="D7D2CD"/>
      </a:lt2>
      <a:accent1>
        <a:srgbClr val="C83C23"/>
      </a:accent1>
      <a:accent2>
        <a:srgbClr val="4B0F1E"/>
      </a:accent2>
      <a:accent3>
        <a:srgbClr val="FADC5A"/>
      </a:accent3>
      <a:accent4>
        <a:srgbClr val="A591D2"/>
      </a:accent4>
      <a:accent5>
        <a:srgbClr val="507337"/>
      </a:accent5>
      <a:accent6>
        <a:srgbClr val="23469B"/>
      </a:accent6>
      <a:hlink>
        <a:srgbClr val="C83C23"/>
      </a:hlink>
      <a:folHlink>
        <a:srgbClr val="C83C23"/>
      </a:folHlink>
    </a:clrScheme>
    <a:fontScheme name="Georgia 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flip="none" rotWithShape="1">
          <a:gsLst>
            <a:gs pos="0">
              <a:schemeClr val="accent1"/>
            </a:gs>
            <a:gs pos="99000">
              <a:schemeClr val="accent2"/>
            </a:gs>
          </a:gsLst>
          <a:lin ang="0" scaled="1"/>
          <a:tileRect/>
        </a:gra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e1eae9-3751-460e-8e32-9fb1eb4d14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6E3E1C8AD64D4BAE109EAEAE9EAC50" ma:contentTypeVersion="12" ma:contentTypeDescription="Create a new document." ma:contentTypeScope="" ma:versionID="61042871f9315e0c9e97a5f8c5feba21">
  <xsd:schema xmlns:xsd="http://www.w3.org/2001/XMLSchema" xmlns:xs="http://www.w3.org/2001/XMLSchema" xmlns:p="http://schemas.microsoft.com/office/2006/metadata/properties" xmlns:ns2="55e1eae9-3751-460e-8e32-9fb1eb4d14de" targetNamespace="http://schemas.microsoft.com/office/2006/metadata/properties" ma:root="true" ma:fieldsID="bc6495595f3f45690c588e2fdb2d23f4" ns2:_="">
    <xsd:import namespace="55e1eae9-3751-460e-8e32-9fb1eb4d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1eae9-3751-460e-8e32-9fb1eb4d1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lientName xmlns="https://kboodclient.com">
  <EntityKey/>
  <EntityName/>
  <CompanyDisplayName/>
  <CompanyID/>
  <CompanyLogo/>
  <CompanyWebsite/>
  <LocationData/>
  <LocationName/>
  <Country/>
  <Region/>
  <PostalCode/>
  <City/>
  <AddressLine1/>
  <AddressLine2/>
  <AddressLine3/>
  <AddressLine4/>
  <Building/>
  <OfficeFax/>
  <OfficePhone1/>
  <OfficePhone2/>
  <OfficePhone3/>
  <OfficeEmail/>
  <LocationInfo1/>
  <LocationInfo2/>
  <EmployeeFullName/>
  <EmployeeFirstName/>
  <EmployeeLastName/>
  <EmployeeTitle/>
  <EmployeeEmail/>
  <EmployeeMobile/>
  <EmployeePhone/>
  <ProjectKey/>
  <ProjectID/>
  <ProjectTitle/>
  <ProjectClientName/>
  <ProjectManager/>
  <DocumentDate/>
  <DocumentType/>
  <DocumentTitle/>
  <DocumentSubtitle/>
  <Revision/>
  <DocumentIDNo/>
  <ClientAddress/>
  <ClientEmail/>
  <ClientABN/>
  <ClientContactName/>
  <ClientContactEmail/>
  <ClientContactPhone/>
  <ClientReference/>
  <GenericField1/>
  <GenericField2/>
  <GenericField3/>
  <GenericField4/>
  <GenericField5/>
  <GenericField6/>
  <GenericField7/>
  <GenericField8/>
</Client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3.xml><?xml version="1.0" encoding="utf-8"?>
<ds:datastoreItem xmlns:ds="http://schemas.openxmlformats.org/officeDocument/2006/customXml" ds:itemID="{F53736B2-6D58-42B5-894E-22D6134E989C}">
  <ds:schemaRefs>
    <ds:schemaRef ds:uri="http://schemas.microsoft.com/office/2006/metadata/properties"/>
    <ds:schemaRef ds:uri="http://schemas.microsoft.com/office/infopath/2007/PartnerControls"/>
    <ds:schemaRef ds:uri="55e1eae9-3751-460e-8e32-9fb1eb4d14de"/>
  </ds:schemaRefs>
</ds:datastoreItem>
</file>

<file path=customXml/itemProps4.xml><?xml version="1.0" encoding="utf-8"?>
<ds:datastoreItem xmlns:ds="http://schemas.openxmlformats.org/officeDocument/2006/customXml" ds:itemID="{F340B5C0-7A67-435A-BE42-57430E02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1eae9-3751-460e-8e32-9fb1eb4d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BFC1DB-90BE-430C-A3C8-61E3CF23308E}">
  <ds:schemaRefs>
    <ds:schemaRef ds:uri="http://schemas.microsoft.com/sharepoint/v3/contenttype/forms"/>
  </ds:schemaRefs>
</ds:datastoreItem>
</file>

<file path=customXml/itemProps6.xml><?xml version="1.0" encoding="utf-8"?>
<ds:datastoreItem xmlns:ds="http://schemas.openxmlformats.org/officeDocument/2006/customXml" ds:itemID="{A2956BEA-241C-46EC-A225-AAAB2D11CBAC}">
  <ds:schemaRefs>
    <ds:schemaRef ds:uri="https://kboodclient.com"/>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UQ-Exeter Simple template v2</Template>
  <TotalTime>8</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Accelerator Grant Scheme</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UQ-Exeter Global Seminar Series 2025/26</dc:title>
  <dc:subject>Seminar 2: Research in Action: Shaping the Future of Sport - from Performance to Participation and Health</dc:subject>
  <dc:creator>Helen Butler</dc:creator>
  <cp:keywords/>
  <dc:description/>
  <cp:lastModifiedBy>Creed, Ed</cp:lastModifiedBy>
  <cp:revision>11</cp:revision>
  <cp:lastPrinted>2025-11-19T08:51:00Z</cp:lastPrinted>
  <dcterms:created xsi:type="dcterms:W3CDTF">2026-05-07T10:19:00Z</dcterms:created>
  <dcterms:modified xsi:type="dcterms:W3CDTF">2026-05-12T08:17:00Z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2025-11-27T01:00:40Z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50b17118-7923-4fef-b658-086b78b4ce01</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y fmtid="{D5CDD505-2E9C-101B-9397-08002B2CF9AE}" pid="10" name="ContentTypeId">
    <vt:lpwstr>0x0101005C6E3E1C8AD64D4BAE109EAEAE9EAC50</vt:lpwstr>
  </property>
</Properties>
</file>